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307C" w14:textId="77777777" w:rsidR="0073448A" w:rsidRDefault="0073448A" w:rsidP="00777952">
      <w:pPr>
        <w:jc w:val="both"/>
        <w:rPr>
          <w:rFonts w:ascii="Arial" w:hAnsi="Arial" w:cs="Arial"/>
          <w:b/>
          <w:sz w:val="24"/>
          <w:szCs w:val="24"/>
        </w:rPr>
      </w:pPr>
    </w:p>
    <w:p w14:paraId="49D0DE85" w14:textId="1DF13DD5" w:rsidR="00AE7A5A" w:rsidRPr="00FA314B" w:rsidRDefault="00AE7A5A" w:rsidP="00777952">
      <w:pPr>
        <w:jc w:val="both"/>
        <w:rPr>
          <w:rFonts w:ascii="Arial" w:hAnsi="Arial" w:cs="Arial"/>
          <w:b/>
          <w:sz w:val="24"/>
          <w:szCs w:val="24"/>
        </w:rPr>
      </w:pPr>
      <w:r w:rsidRPr="00FA314B">
        <w:rPr>
          <w:rFonts w:ascii="Arial" w:hAnsi="Arial" w:cs="Arial"/>
          <w:b/>
          <w:sz w:val="24"/>
          <w:szCs w:val="24"/>
        </w:rPr>
        <w:t>Guiding Principles</w:t>
      </w:r>
      <w:r w:rsidR="001F1C74">
        <w:rPr>
          <w:rStyle w:val="FootnoteReference"/>
          <w:rFonts w:ascii="Arial" w:hAnsi="Arial" w:cs="Arial"/>
          <w:b/>
          <w:sz w:val="24"/>
          <w:szCs w:val="24"/>
        </w:rPr>
        <w:footnoteReference w:id="2"/>
      </w:r>
      <w:r w:rsidR="001F1C74">
        <w:rPr>
          <w:rFonts w:ascii="Arial" w:hAnsi="Arial" w:cs="Arial"/>
          <w:b/>
          <w:sz w:val="24"/>
          <w:szCs w:val="24"/>
        </w:rPr>
        <w:t>:</w:t>
      </w:r>
    </w:p>
    <w:p w14:paraId="68D03E12" w14:textId="16FCA375" w:rsidR="00B44C39" w:rsidRPr="00D148CE" w:rsidRDefault="0088574A" w:rsidP="00777952">
      <w:pPr>
        <w:jc w:val="both"/>
        <w:rPr>
          <w:rFonts w:ascii="Arial" w:hAnsi="Arial" w:cs="Arial"/>
          <w:sz w:val="24"/>
          <w:szCs w:val="24"/>
        </w:rPr>
      </w:pPr>
      <w:r w:rsidRPr="00F37F1E">
        <w:rPr>
          <w:rFonts w:ascii="Arial" w:hAnsi="Arial" w:cs="Arial"/>
          <w:sz w:val="24"/>
          <w:szCs w:val="24"/>
        </w:rPr>
        <w:t>T</w:t>
      </w:r>
      <w:r w:rsidR="009B405B" w:rsidRPr="00F37F1E">
        <w:rPr>
          <w:rFonts w:ascii="Arial" w:hAnsi="Arial" w:cs="Arial"/>
          <w:sz w:val="24"/>
          <w:szCs w:val="24"/>
        </w:rPr>
        <w:t xml:space="preserve">he </w:t>
      </w:r>
      <w:r w:rsidR="00AE61A5">
        <w:rPr>
          <w:rFonts w:ascii="Arial" w:hAnsi="Arial" w:cs="Arial"/>
          <w:sz w:val="24"/>
          <w:szCs w:val="24"/>
        </w:rPr>
        <w:t xml:space="preserve">role of the </w:t>
      </w:r>
      <w:r w:rsidR="009B405B" w:rsidRPr="00F37F1E">
        <w:rPr>
          <w:rFonts w:ascii="Arial" w:hAnsi="Arial" w:cs="Arial"/>
          <w:sz w:val="24"/>
          <w:szCs w:val="24"/>
        </w:rPr>
        <w:t>Family</w:t>
      </w:r>
      <w:r w:rsidR="00D148CE">
        <w:rPr>
          <w:rFonts w:ascii="Arial" w:hAnsi="Arial" w:cs="Arial"/>
          <w:sz w:val="24"/>
          <w:szCs w:val="24"/>
        </w:rPr>
        <w:t xml:space="preserve"> </w:t>
      </w:r>
      <w:r w:rsidR="009B405B" w:rsidRPr="00F37F1E">
        <w:rPr>
          <w:rFonts w:ascii="Arial" w:hAnsi="Arial" w:cs="Arial"/>
          <w:sz w:val="24"/>
          <w:szCs w:val="24"/>
        </w:rPr>
        <w:t>Court</w:t>
      </w:r>
      <w:r w:rsidR="0015255B">
        <w:rPr>
          <w:rFonts w:ascii="Arial" w:hAnsi="Arial" w:cs="Arial"/>
          <w:sz w:val="24"/>
          <w:szCs w:val="24"/>
        </w:rPr>
        <w:t xml:space="preserve"> is to make decisions that achieve the best outcomes for children. </w:t>
      </w:r>
      <w:r w:rsidR="00524B50">
        <w:rPr>
          <w:rFonts w:ascii="Arial" w:hAnsi="Arial" w:cs="Arial"/>
          <w:sz w:val="24"/>
          <w:szCs w:val="24"/>
        </w:rPr>
        <w:t xml:space="preserve">The Court experience can make people feel </w:t>
      </w:r>
      <w:r w:rsidR="00524B50" w:rsidRPr="00F37F1E">
        <w:rPr>
          <w:rFonts w:ascii="Arial" w:hAnsi="Arial" w:cs="Arial"/>
          <w:sz w:val="24"/>
          <w:szCs w:val="24"/>
        </w:rPr>
        <w:t>powerless, confused and unheard</w:t>
      </w:r>
      <w:r w:rsidR="00524B50">
        <w:rPr>
          <w:rFonts w:ascii="Arial" w:hAnsi="Arial" w:cs="Arial"/>
          <w:sz w:val="24"/>
          <w:szCs w:val="24"/>
        </w:rPr>
        <w:t xml:space="preserve"> -</w:t>
      </w:r>
      <w:r w:rsidR="00524B50" w:rsidRPr="00F37F1E">
        <w:rPr>
          <w:rFonts w:ascii="Arial" w:hAnsi="Arial" w:cs="Arial"/>
          <w:sz w:val="24"/>
          <w:szCs w:val="24"/>
        </w:rPr>
        <w:t xml:space="preserve"> </w:t>
      </w:r>
      <w:r w:rsidR="00524B50">
        <w:rPr>
          <w:rFonts w:ascii="Arial" w:hAnsi="Arial" w:cs="Arial"/>
          <w:sz w:val="24"/>
          <w:szCs w:val="24"/>
        </w:rPr>
        <w:t>f</w:t>
      </w:r>
      <w:r w:rsidR="009B405B" w:rsidRPr="00F37F1E">
        <w:rPr>
          <w:rFonts w:ascii="Arial" w:hAnsi="Arial" w:cs="Arial"/>
          <w:sz w:val="24"/>
          <w:szCs w:val="24"/>
        </w:rPr>
        <w:t>ormal language</w:t>
      </w:r>
      <w:r w:rsidRPr="00F37F1E">
        <w:rPr>
          <w:rFonts w:ascii="Arial" w:hAnsi="Arial" w:cs="Arial"/>
          <w:sz w:val="24"/>
          <w:szCs w:val="24"/>
        </w:rPr>
        <w:t>,</w:t>
      </w:r>
      <w:r w:rsidR="009B405B" w:rsidRPr="00F37F1E">
        <w:rPr>
          <w:rFonts w:ascii="Arial" w:hAnsi="Arial" w:cs="Arial"/>
          <w:sz w:val="24"/>
          <w:szCs w:val="24"/>
        </w:rPr>
        <w:t xml:space="preserve"> job titles and ways of working can </w:t>
      </w:r>
      <w:r w:rsidR="00524B50">
        <w:rPr>
          <w:rFonts w:ascii="Arial" w:hAnsi="Arial" w:cs="Arial"/>
          <w:sz w:val="24"/>
          <w:szCs w:val="24"/>
        </w:rPr>
        <w:t>contribute to this</w:t>
      </w:r>
      <w:r w:rsidRPr="00F37F1E">
        <w:rPr>
          <w:rFonts w:ascii="Arial" w:hAnsi="Arial" w:cs="Arial"/>
          <w:sz w:val="24"/>
          <w:szCs w:val="24"/>
        </w:rPr>
        <w:t xml:space="preserve">. </w:t>
      </w:r>
      <w:r w:rsidR="009B405B" w:rsidRPr="00F37F1E">
        <w:rPr>
          <w:rFonts w:ascii="Arial" w:hAnsi="Arial" w:cs="Arial"/>
          <w:sz w:val="24"/>
          <w:szCs w:val="24"/>
        </w:rPr>
        <w:t xml:space="preserve">When talking and writing about </w:t>
      </w:r>
      <w:r w:rsidR="00EF513D">
        <w:rPr>
          <w:rFonts w:ascii="Arial" w:hAnsi="Arial" w:cs="Arial"/>
          <w:sz w:val="24"/>
          <w:szCs w:val="24"/>
        </w:rPr>
        <w:t>each other</w:t>
      </w:r>
      <w:r w:rsidR="009B405B" w:rsidRPr="00F37F1E">
        <w:rPr>
          <w:rFonts w:ascii="Arial" w:hAnsi="Arial" w:cs="Arial"/>
          <w:sz w:val="24"/>
          <w:szCs w:val="24"/>
        </w:rPr>
        <w:t xml:space="preserve"> we </w:t>
      </w:r>
      <w:r w:rsidR="00524B50">
        <w:rPr>
          <w:rFonts w:ascii="Arial" w:hAnsi="Arial" w:cs="Arial"/>
          <w:sz w:val="24"/>
          <w:szCs w:val="24"/>
        </w:rPr>
        <w:t>should</w:t>
      </w:r>
      <w:r w:rsidR="009B405B" w:rsidRPr="00F37F1E">
        <w:rPr>
          <w:rFonts w:ascii="Arial" w:hAnsi="Arial" w:cs="Arial"/>
          <w:sz w:val="24"/>
          <w:szCs w:val="24"/>
        </w:rPr>
        <w:t xml:space="preserve"> create a</w:t>
      </w:r>
      <w:r w:rsidR="00543E1A" w:rsidRPr="00F37F1E">
        <w:rPr>
          <w:rFonts w:ascii="Arial" w:hAnsi="Arial" w:cs="Arial"/>
          <w:sz w:val="24"/>
          <w:szCs w:val="24"/>
        </w:rPr>
        <w:t xml:space="preserve">n </w:t>
      </w:r>
      <w:r w:rsidR="009B405B" w:rsidRPr="00F37F1E">
        <w:rPr>
          <w:rFonts w:ascii="Arial" w:hAnsi="Arial" w:cs="Arial"/>
          <w:sz w:val="24"/>
          <w:szCs w:val="24"/>
        </w:rPr>
        <w:t>environment that is respect</w:t>
      </w:r>
      <w:r w:rsidR="00543E1A" w:rsidRPr="00F37F1E">
        <w:rPr>
          <w:rFonts w:ascii="Arial" w:hAnsi="Arial" w:cs="Arial"/>
          <w:sz w:val="24"/>
          <w:szCs w:val="24"/>
        </w:rPr>
        <w:t>ful</w:t>
      </w:r>
      <w:r w:rsidR="009B405B" w:rsidRPr="00F37F1E">
        <w:rPr>
          <w:rFonts w:ascii="Arial" w:hAnsi="Arial" w:cs="Arial"/>
          <w:sz w:val="24"/>
          <w:szCs w:val="24"/>
        </w:rPr>
        <w:t xml:space="preserve"> and sensitiv</w:t>
      </w:r>
      <w:r w:rsidR="00543E1A" w:rsidRPr="00F37F1E">
        <w:rPr>
          <w:rFonts w:ascii="Arial" w:hAnsi="Arial" w:cs="Arial"/>
          <w:sz w:val="24"/>
          <w:szCs w:val="24"/>
        </w:rPr>
        <w:t>e</w:t>
      </w:r>
      <w:r w:rsidR="009B405B" w:rsidRPr="00F37F1E">
        <w:rPr>
          <w:rFonts w:ascii="Arial" w:hAnsi="Arial" w:cs="Arial"/>
          <w:sz w:val="24"/>
          <w:szCs w:val="24"/>
        </w:rPr>
        <w:t xml:space="preserve">. Simple measures like those listed below support </w:t>
      </w:r>
      <w:r w:rsidR="0015255B">
        <w:rPr>
          <w:rFonts w:ascii="Arial" w:hAnsi="Arial" w:cs="Arial"/>
          <w:sz w:val="24"/>
          <w:szCs w:val="24"/>
        </w:rPr>
        <w:t xml:space="preserve">professionals working in </w:t>
      </w:r>
      <w:r w:rsidR="009B405B" w:rsidRPr="00F37F1E">
        <w:rPr>
          <w:rFonts w:ascii="Arial" w:hAnsi="Arial" w:cs="Arial"/>
          <w:sz w:val="24"/>
          <w:szCs w:val="24"/>
        </w:rPr>
        <w:t>the Family Court to help families feel safe</w:t>
      </w:r>
      <w:r w:rsidR="00543E1A" w:rsidRPr="00F37F1E">
        <w:rPr>
          <w:rFonts w:ascii="Arial" w:hAnsi="Arial" w:cs="Arial"/>
          <w:sz w:val="24"/>
          <w:szCs w:val="24"/>
        </w:rPr>
        <w:t>, understand what is happening</w:t>
      </w:r>
      <w:r w:rsidR="009B405B" w:rsidRPr="00F37F1E">
        <w:rPr>
          <w:rFonts w:ascii="Arial" w:hAnsi="Arial" w:cs="Arial"/>
          <w:sz w:val="24"/>
          <w:szCs w:val="24"/>
        </w:rPr>
        <w:t xml:space="preserve"> and </w:t>
      </w:r>
      <w:r w:rsidR="00543E1A" w:rsidRPr="00F37F1E">
        <w:rPr>
          <w:rFonts w:ascii="Arial" w:hAnsi="Arial" w:cs="Arial"/>
          <w:sz w:val="24"/>
          <w:szCs w:val="24"/>
        </w:rPr>
        <w:t>be reassured</w:t>
      </w:r>
      <w:r w:rsidR="009B405B" w:rsidRPr="00F37F1E">
        <w:rPr>
          <w:rFonts w:ascii="Arial" w:hAnsi="Arial" w:cs="Arial"/>
          <w:sz w:val="24"/>
          <w:szCs w:val="24"/>
        </w:rPr>
        <w:t xml:space="preserve"> that we are all working </w:t>
      </w:r>
      <w:r w:rsidR="00D148CE">
        <w:rPr>
          <w:rFonts w:ascii="Arial" w:hAnsi="Arial" w:cs="Arial"/>
          <w:sz w:val="24"/>
          <w:szCs w:val="24"/>
        </w:rPr>
        <w:t xml:space="preserve">together </w:t>
      </w:r>
      <w:r w:rsidR="0037705F">
        <w:rPr>
          <w:rFonts w:ascii="Arial" w:hAnsi="Arial" w:cs="Arial"/>
          <w:sz w:val="24"/>
          <w:szCs w:val="24"/>
        </w:rPr>
        <w:t xml:space="preserve">in the best interests of </w:t>
      </w:r>
      <w:r w:rsidR="00541EF2">
        <w:rPr>
          <w:rFonts w:ascii="Arial" w:hAnsi="Arial" w:cs="Arial"/>
          <w:sz w:val="24"/>
          <w:szCs w:val="24"/>
        </w:rPr>
        <w:t>children</w:t>
      </w:r>
      <w:r w:rsidR="009B405B" w:rsidRPr="00F37F1E">
        <w:rPr>
          <w:rFonts w:ascii="Arial" w:hAnsi="Arial" w:cs="Arial"/>
          <w:sz w:val="24"/>
          <w:szCs w:val="24"/>
        </w:rPr>
        <w:t>.</w:t>
      </w:r>
      <w:r w:rsidR="009B405B">
        <w:rPr>
          <w:rFonts w:ascii="Arial" w:hAnsi="Arial" w:cs="Arial"/>
          <w:sz w:val="24"/>
          <w:szCs w:val="24"/>
        </w:rPr>
        <w:t xml:space="preserve"> </w:t>
      </w:r>
    </w:p>
    <w:p w14:paraId="0A5F9E73" w14:textId="77777777" w:rsidR="00B44C39" w:rsidRPr="00FA314B" w:rsidRDefault="00B44C39" w:rsidP="00777952">
      <w:pPr>
        <w:tabs>
          <w:tab w:val="left" w:pos="7230"/>
        </w:tabs>
        <w:jc w:val="both"/>
        <w:rPr>
          <w:rFonts w:ascii="Arial" w:hAnsi="Arial" w:cs="Arial"/>
          <w:i/>
          <w:sz w:val="24"/>
          <w:szCs w:val="24"/>
        </w:rPr>
      </w:pPr>
    </w:p>
    <w:p w14:paraId="09F54B3D" w14:textId="3AA54CE2" w:rsidR="000F6622" w:rsidRPr="00FA314B" w:rsidRDefault="00413C42" w:rsidP="007779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 w</w:t>
      </w:r>
      <w:r w:rsidR="003C3A23">
        <w:rPr>
          <w:rFonts w:ascii="Arial" w:hAnsi="Arial" w:cs="Arial"/>
          <w:b/>
          <w:sz w:val="24"/>
          <w:szCs w:val="24"/>
        </w:rPr>
        <w:t>ill</w:t>
      </w:r>
      <w:r w:rsidR="000F6622" w:rsidRPr="00FA314B">
        <w:rPr>
          <w:rFonts w:ascii="Arial" w:hAnsi="Arial" w:cs="Arial"/>
          <w:b/>
          <w:sz w:val="24"/>
          <w:szCs w:val="24"/>
        </w:rPr>
        <w:t>:</w:t>
      </w:r>
    </w:p>
    <w:p w14:paraId="4E3DC6B6" w14:textId="633D61D2" w:rsidR="00EC44A6" w:rsidRDefault="00863B77" w:rsidP="00777952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Ask </w:t>
      </w:r>
      <w:r w:rsidR="000347A4">
        <w:rPr>
          <w:rFonts w:ascii="Arial" w:hAnsi="Arial" w:cs="Arial"/>
          <w:sz w:val="24"/>
          <w:szCs w:val="24"/>
        </w:rPr>
        <w:t xml:space="preserve">everyone </w:t>
      </w:r>
      <w:r w:rsidR="00A01222">
        <w:rPr>
          <w:rFonts w:ascii="Arial" w:hAnsi="Arial" w:cs="Arial"/>
          <w:sz w:val="24"/>
          <w:szCs w:val="24"/>
        </w:rPr>
        <w:t>the</w:t>
      </w:r>
      <w:r w:rsidR="00385053">
        <w:rPr>
          <w:rFonts w:ascii="Arial" w:hAnsi="Arial" w:cs="Arial"/>
          <w:sz w:val="24"/>
          <w:szCs w:val="24"/>
        </w:rPr>
        <w:t xml:space="preserve"> name</w:t>
      </w:r>
      <w:r w:rsidR="000347A4">
        <w:rPr>
          <w:rFonts w:ascii="Arial" w:hAnsi="Arial" w:cs="Arial"/>
          <w:sz w:val="24"/>
          <w:szCs w:val="24"/>
        </w:rPr>
        <w:t xml:space="preserve"> they want to be called </w:t>
      </w:r>
      <w:r w:rsidR="005C5C52">
        <w:rPr>
          <w:rFonts w:ascii="Arial" w:hAnsi="Arial" w:cs="Arial"/>
          <w:sz w:val="24"/>
          <w:szCs w:val="24"/>
        </w:rPr>
        <w:t>in</w:t>
      </w:r>
      <w:r w:rsidR="00516447">
        <w:rPr>
          <w:rFonts w:ascii="Arial" w:hAnsi="Arial" w:cs="Arial"/>
          <w:sz w:val="24"/>
          <w:szCs w:val="24"/>
        </w:rPr>
        <w:t xml:space="preserve"> documents</w:t>
      </w:r>
      <w:r w:rsidR="005C5C52">
        <w:rPr>
          <w:rFonts w:ascii="Arial" w:hAnsi="Arial" w:cs="Arial"/>
          <w:sz w:val="24"/>
          <w:szCs w:val="24"/>
        </w:rPr>
        <w:t xml:space="preserve"> and </w:t>
      </w:r>
      <w:r w:rsidR="00516447">
        <w:rPr>
          <w:rFonts w:ascii="Arial" w:hAnsi="Arial" w:cs="Arial"/>
          <w:sz w:val="24"/>
          <w:szCs w:val="24"/>
        </w:rPr>
        <w:t xml:space="preserve">in </w:t>
      </w:r>
      <w:r w:rsidR="000A6606">
        <w:rPr>
          <w:rFonts w:ascii="Arial" w:hAnsi="Arial" w:cs="Arial"/>
          <w:sz w:val="24"/>
          <w:szCs w:val="24"/>
        </w:rPr>
        <w:t>court and</w:t>
      </w:r>
      <w:r w:rsidR="000347A4">
        <w:rPr>
          <w:rFonts w:ascii="Arial" w:hAnsi="Arial" w:cs="Arial"/>
          <w:sz w:val="24"/>
          <w:szCs w:val="24"/>
        </w:rPr>
        <w:t xml:space="preserve"> use this</w:t>
      </w:r>
      <w:r w:rsidR="001B2ED5">
        <w:rPr>
          <w:rFonts w:ascii="Arial" w:hAnsi="Arial" w:cs="Arial"/>
          <w:sz w:val="24"/>
          <w:szCs w:val="24"/>
        </w:rPr>
        <w:t>.</w:t>
      </w:r>
    </w:p>
    <w:p w14:paraId="23204DC1" w14:textId="2B9A256F" w:rsidR="00EC44A6" w:rsidRDefault="004C345C" w:rsidP="00777952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4"/>
          <w:szCs w:val="24"/>
        </w:rPr>
      </w:pPr>
      <w:r w:rsidRPr="00EC44A6">
        <w:rPr>
          <w:rFonts w:ascii="Arial" w:hAnsi="Arial" w:cs="Arial"/>
          <w:sz w:val="24"/>
          <w:szCs w:val="24"/>
        </w:rPr>
        <w:t xml:space="preserve">Use </w:t>
      </w:r>
      <w:r w:rsidR="000034BB" w:rsidRPr="00EC44A6">
        <w:rPr>
          <w:rFonts w:ascii="Arial" w:hAnsi="Arial" w:cs="Arial"/>
          <w:sz w:val="24"/>
          <w:szCs w:val="24"/>
        </w:rPr>
        <w:t>plain</w:t>
      </w:r>
      <w:r w:rsidR="00C44D9C" w:rsidRPr="00EC44A6">
        <w:rPr>
          <w:rFonts w:ascii="Arial" w:hAnsi="Arial" w:cs="Arial"/>
          <w:sz w:val="24"/>
          <w:szCs w:val="24"/>
        </w:rPr>
        <w:t xml:space="preserve"> </w:t>
      </w:r>
      <w:r w:rsidRPr="00EC44A6">
        <w:rPr>
          <w:rFonts w:ascii="Arial" w:hAnsi="Arial" w:cs="Arial"/>
          <w:sz w:val="24"/>
          <w:szCs w:val="24"/>
        </w:rPr>
        <w:t xml:space="preserve">language </w:t>
      </w:r>
      <w:r w:rsidR="00C44D9C" w:rsidRPr="00EC44A6">
        <w:rPr>
          <w:rFonts w:ascii="Arial" w:hAnsi="Arial" w:cs="Arial"/>
          <w:sz w:val="24"/>
          <w:szCs w:val="24"/>
        </w:rPr>
        <w:t>that</w:t>
      </w:r>
      <w:r w:rsidR="005E7109" w:rsidRPr="00EC44A6">
        <w:rPr>
          <w:rFonts w:ascii="Arial" w:hAnsi="Arial" w:cs="Arial"/>
          <w:sz w:val="24"/>
          <w:szCs w:val="24"/>
        </w:rPr>
        <w:t xml:space="preserve"> avoids jargon</w:t>
      </w:r>
      <w:r w:rsidR="00A63230" w:rsidRPr="00EC44A6">
        <w:rPr>
          <w:rFonts w:ascii="Arial" w:hAnsi="Arial" w:cs="Arial"/>
          <w:sz w:val="24"/>
          <w:szCs w:val="24"/>
        </w:rPr>
        <w:t xml:space="preserve"> – for help see </w:t>
      </w:r>
      <w:hyperlink r:id="rId11" w:history="1">
        <w:r w:rsidR="00A63230" w:rsidRPr="00EC44A6">
          <w:rPr>
            <w:rStyle w:val="Hyperlink"/>
            <w:rFonts w:ascii="Arial" w:hAnsi="Arial" w:cs="Arial"/>
            <w:sz w:val="24"/>
            <w:szCs w:val="24"/>
          </w:rPr>
          <w:t>Language that Cares</w:t>
        </w:r>
      </w:hyperlink>
      <w:r w:rsidR="00A63230" w:rsidRPr="00EC44A6">
        <w:rPr>
          <w:rFonts w:ascii="Arial" w:hAnsi="Arial" w:cs="Arial"/>
          <w:sz w:val="24"/>
          <w:szCs w:val="24"/>
        </w:rPr>
        <w:t xml:space="preserve"> </w:t>
      </w:r>
      <w:r w:rsidR="00E45422" w:rsidRPr="00EC44A6">
        <w:rPr>
          <w:rFonts w:ascii="Arial" w:hAnsi="Arial" w:cs="Arial"/>
          <w:sz w:val="24"/>
          <w:szCs w:val="24"/>
        </w:rPr>
        <w:t xml:space="preserve">and the </w:t>
      </w:r>
      <w:hyperlink r:id="rId12" w:history="1">
        <w:r w:rsidR="00E45422" w:rsidRPr="00EC44A6">
          <w:rPr>
            <w:rStyle w:val="Hyperlink"/>
            <w:rFonts w:ascii="Arial" w:hAnsi="Arial" w:cs="Arial"/>
            <w:sz w:val="24"/>
            <w:szCs w:val="24"/>
          </w:rPr>
          <w:t>Mind Your Language</w:t>
        </w:r>
      </w:hyperlink>
      <w:r w:rsidR="00E45422" w:rsidRPr="00EC44A6">
        <w:rPr>
          <w:rFonts w:ascii="Arial" w:hAnsi="Arial" w:cs="Arial"/>
          <w:sz w:val="24"/>
          <w:szCs w:val="24"/>
        </w:rPr>
        <w:t xml:space="preserve"> reports</w:t>
      </w:r>
      <w:r w:rsidR="001B2ED5">
        <w:rPr>
          <w:rFonts w:ascii="Arial" w:hAnsi="Arial" w:cs="Arial"/>
          <w:sz w:val="24"/>
          <w:szCs w:val="24"/>
        </w:rPr>
        <w:t>.</w:t>
      </w:r>
    </w:p>
    <w:p w14:paraId="566CC1A5" w14:textId="15A665C0" w:rsidR="00EC44A6" w:rsidRDefault="00CF649D" w:rsidP="00777952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37F1E" w:rsidRPr="00EC44A6">
        <w:rPr>
          <w:rFonts w:ascii="Arial" w:hAnsi="Arial" w:cs="Arial"/>
          <w:sz w:val="24"/>
          <w:szCs w:val="24"/>
        </w:rPr>
        <w:t>ot use abbreviations or acronyms</w:t>
      </w:r>
      <w:r w:rsidR="001B2ED5">
        <w:rPr>
          <w:rFonts w:ascii="Arial" w:hAnsi="Arial" w:cs="Arial"/>
          <w:sz w:val="24"/>
          <w:szCs w:val="24"/>
        </w:rPr>
        <w:t>.</w:t>
      </w:r>
    </w:p>
    <w:p w14:paraId="3ED4251C" w14:textId="4001870A" w:rsidR="005E26F3" w:rsidRDefault="00FC2BE2" w:rsidP="00FC2BE2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4"/>
          <w:szCs w:val="24"/>
        </w:rPr>
      </w:pPr>
      <w:r w:rsidRPr="00EC44A6">
        <w:rPr>
          <w:rFonts w:ascii="Arial" w:hAnsi="Arial" w:cs="Arial"/>
          <w:sz w:val="24"/>
          <w:szCs w:val="24"/>
        </w:rPr>
        <w:t>Explain professional or legal terms we need to use</w:t>
      </w:r>
      <w:bookmarkStart w:id="0" w:name="_Hlk178594506"/>
      <w:r w:rsidR="001B2ED5">
        <w:rPr>
          <w:rFonts w:ascii="Arial" w:hAnsi="Arial" w:cs="Arial"/>
          <w:sz w:val="24"/>
          <w:szCs w:val="24"/>
        </w:rPr>
        <w:t>.</w:t>
      </w:r>
    </w:p>
    <w:p w14:paraId="690C1396" w14:textId="7C669EAE" w:rsidR="00EC44A6" w:rsidRPr="00BA5704" w:rsidRDefault="00FA331D" w:rsidP="00FC2BE2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4"/>
          <w:szCs w:val="24"/>
        </w:rPr>
      </w:pPr>
      <w:r w:rsidRPr="00BA5704">
        <w:rPr>
          <w:rFonts w:ascii="Arial" w:hAnsi="Arial" w:cs="Arial"/>
          <w:sz w:val="24"/>
          <w:szCs w:val="24"/>
        </w:rPr>
        <w:t xml:space="preserve">Be </w:t>
      </w:r>
      <w:r w:rsidR="000E1A28" w:rsidRPr="00BA5704">
        <w:rPr>
          <w:rFonts w:ascii="Arial" w:hAnsi="Arial" w:cs="Arial"/>
          <w:sz w:val="24"/>
          <w:szCs w:val="24"/>
        </w:rPr>
        <w:t xml:space="preserve">factual, </w:t>
      </w:r>
      <w:r w:rsidRPr="00BA5704">
        <w:rPr>
          <w:rFonts w:ascii="Arial" w:hAnsi="Arial" w:cs="Arial"/>
          <w:sz w:val="24"/>
          <w:szCs w:val="24"/>
        </w:rPr>
        <w:t xml:space="preserve">honest and upfront and not </w:t>
      </w:r>
      <w:r w:rsidR="005835D9" w:rsidRPr="00BA5704">
        <w:rPr>
          <w:rFonts w:ascii="Arial" w:hAnsi="Arial" w:cs="Arial"/>
          <w:sz w:val="24"/>
          <w:szCs w:val="24"/>
        </w:rPr>
        <w:t>‘</w:t>
      </w:r>
      <w:r w:rsidRPr="00BA5704">
        <w:rPr>
          <w:rFonts w:ascii="Arial" w:hAnsi="Arial" w:cs="Arial"/>
          <w:sz w:val="24"/>
          <w:szCs w:val="24"/>
        </w:rPr>
        <w:t>hide behind</w:t>
      </w:r>
      <w:r w:rsidR="005835D9" w:rsidRPr="00BA5704">
        <w:rPr>
          <w:rFonts w:ascii="Arial" w:hAnsi="Arial" w:cs="Arial"/>
          <w:sz w:val="24"/>
          <w:szCs w:val="24"/>
        </w:rPr>
        <w:t>’</w:t>
      </w:r>
      <w:r w:rsidRPr="00BA5704">
        <w:rPr>
          <w:rFonts w:ascii="Arial" w:hAnsi="Arial" w:cs="Arial"/>
          <w:sz w:val="24"/>
          <w:szCs w:val="24"/>
        </w:rPr>
        <w:t xml:space="preserve"> the words we use</w:t>
      </w:r>
      <w:r w:rsidR="00F37F1E" w:rsidRPr="00BA5704">
        <w:rPr>
          <w:rFonts w:ascii="Arial" w:hAnsi="Arial" w:cs="Arial"/>
          <w:sz w:val="24"/>
          <w:szCs w:val="24"/>
        </w:rPr>
        <w:t xml:space="preserve"> to deliver difficult messages</w:t>
      </w:r>
      <w:bookmarkEnd w:id="0"/>
      <w:r w:rsidR="001B2ED5">
        <w:rPr>
          <w:rFonts w:ascii="Arial" w:hAnsi="Arial" w:cs="Arial"/>
          <w:sz w:val="24"/>
          <w:szCs w:val="24"/>
        </w:rPr>
        <w:t>.</w:t>
      </w:r>
    </w:p>
    <w:p w14:paraId="2C443203" w14:textId="3B4195C0" w:rsidR="00EC44A6" w:rsidRPr="00BA5704" w:rsidRDefault="00CF649D" w:rsidP="00FC2BE2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F79D2" w:rsidRPr="00EC44A6">
        <w:rPr>
          <w:rFonts w:ascii="Arial" w:hAnsi="Arial" w:cs="Arial"/>
          <w:sz w:val="24"/>
          <w:szCs w:val="24"/>
        </w:rPr>
        <w:t xml:space="preserve">ot use </w:t>
      </w:r>
      <w:r w:rsidR="00016ACF" w:rsidRPr="00EC44A6">
        <w:rPr>
          <w:rFonts w:ascii="Arial" w:hAnsi="Arial" w:cs="Arial"/>
          <w:sz w:val="24"/>
          <w:szCs w:val="24"/>
        </w:rPr>
        <w:t xml:space="preserve">words or phrases that </w:t>
      </w:r>
      <w:r w:rsidR="00FC2BE2" w:rsidRPr="00EC44A6">
        <w:rPr>
          <w:rFonts w:ascii="Arial" w:hAnsi="Arial" w:cs="Arial"/>
          <w:sz w:val="24"/>
          <w:szCs w:val="24"/>
        </w:rPr>
        <w:t>set practitioners and families up in opposition to each other</w:t>
      </w:r>
      <w:r w:rsidR="00FC2BE2" w:rsidRPr="00EC44A6" w:rsidDel="00FC2BE2">
        <w:rPr>
          <w:rFonts w:ascii="Arial" w:hAnsi="Arial" w:cs="Arial"/>
          <w:sz w:val="24"/>
          <w:szCs w:val="24"/>
        </w:rPr>
        <w:t xml:space="preserve"> </w:t>
      </w:r>
      <w:r w:rsidR="000A2B6A" w:rsidRPr="00EC44A6">
        <w:rPr>
          <w:rFonts w:ascii="Arial" w:hAnsi="Arial" w:cs="Arial"/>
          <w:sz w:val="24"/>
          <w:szCs w:val="24"/>
        </w:rPr>
        <w:t>(</w:t>
      </w:r>
      <w:r w:rsidR="00261CE7" w:rsidRPr="00EC44A6">
        <w:rPr>
          <w:rFonts w:ascii="Arial" w:hAnsi="Arial" w:cs="Arial"/>
          <w:sz w:val="24"/>
          <w:szCs w:val="24"/>
        </w:rPr>
        <w:t xml:space="preserve">like </w:t>
      </w:r>
      <w:r w:rsidR="000D6644" w:rsidRPr="00EC44A6">
        <w:rPr>
          <w:rFonts w:ascii="Arial" w:hAnsi="Arial" w:cs="Arial"/>
          <w:sz w:val="24"/>
          <w:szCs w:val="24"/>
        </w:rPr>
        <w:t>‘court battle’</w:t>
      </w:r>
      <w:r w:rsidR="00516447">
        <w:rPr>
          <w:rFonts w:ascii="Arial" w:hAnsi="Arial" w:cs="Arial"/>
          <w:sz w:val="24"/>
          <w:szCs w:val="24"/>
        </w:rPr>
        <w:t>, ‘opponents’</w:t>
      </w:r>
      <w:r w:rsidR="000D6644" w:rsidRPr="00EC44A6">
        <w:rPr>
          <w:rFonts w:ascii="Arial" w:hAnsi="Arial" w:cs="Arial"/>
          <w:sz w:val="24"/>
          <w:szCs w:val="24"/>
        </w:rPr>
        <w:t xml:space="preserve"> or </w:t>
      </w:r>
      <w:r w:rsidR="00AB7262" w:rsidRPr="00EC44A6">
        <w:rPr>
          <w:rFonts w:ascii="Arial" w:hAnsi="Arial" w:cs="Arial"/>
          <w:sz w:val="24"/>
          <w:szCs w:val="24"/>
        </w:rPr>
        <w:t>t</w:t>
      </w:r>
      <w:r w:rsidR="00FC2BE2">
        <w:rPr>
          <w:rFonts w:ascii="Arial" w:hAnsi="Arial" w:cs="Arial"/>
          <w:sz w:val="24"/>
          <w:szCs w:val="24"/>
        </w:rPr>
        <w:t>aking</w:t>
      </w:r>
      <w:r w:rsidR="00AB7262" w:rsidRPr="00EC44A6">
        <w:rPr>
          <w:rFonts w:ascii="Arial" w:hAnsi="Arial" w:cs="Arial"/>
          <w:sz w:val="24"/>
          <w:szCs w:val="24"/>
        </w:rPr>
        <w:t xml:space="preserve"> ‘sides’)</w:t>
      </w:r>
      <w:r w:rsidR="001B2ED5">
        <w:rPr>
          <w:rFonts w:ascii="Arial" w:hAnsi="Arial" w:cs="Arial"/>
          <w:sz w:val="24"/>
          <w:szCs w:val="24"/>
        </w:rPr>
        <w:t>.</w:t>
      </w:r>
    </w:p>
    <w:p w14:paraId="15708F14" w14:textId="3CC36807" w:rsidR="00FC2BE2" w:rsidRPr="00BA5704" w:rsidRDefault="00FC2BE2" w:rsidP="00FC2BE2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and speak in a way that values, protects</w:t>
      </w:r>
      <w:r w:rsidRPr="00EC44A6">
        <w:rPr>
          <w:rFonts w:ascii="Arial" w:hAnsi="Arial" w:cs="Arial"/>
          <w:sz w:val="24"/>
          <w:szCs w:val="24"/>
        </w:rPr>
        <w:t xml:space="preserve"> and nurture</w:t>
      </w:r>
      <w:r>
        <w:rPr>
          <w:rFonts w:ascii="Arial" w:hAnsi="Arial" w:cs="Arial"/>
          <w:sz w:val="24"/>
          <w:szCs w:val="24"/>
        </w:rPr>
        <w:t>s</w:t>
      </w:r>
      <w:r w:rsidRPr="00EC44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Pr="00EC44A6">
        <w:rPr>
          <w:rFonts w:ascii="Arial" w:hAnsi="Arial" w:cs="Arial"/>
          <w:sz w:val="24"/>
          <w:szCs w:val="24"/>
        </w:rPr>
        <w:t xml:space="preserve">relationships </w:t>
      </w:r>
      <w:r>
        <w:rPr>
          <w:rFonts w:ascii="Arial" w:hAnsi="Arial" w:cs="Arial"/>
          <w:sz w:val="24"/>
          <w:szCs w:val="24"/>
        </w:rPr>
        <w:t>between parents and children</w:t>
      </w:r>
      <w:r w:rsidR="001B2ED5">
        <w:rPr>
          <w:rFonts w:ascii="Arial" w:hAnsi="Arial" w:cs="Arial"/>
          <w:sz w:val="24"/>
          <w:szCs w:val="24"/>
        </w:rPr>
        <w:t>.</w:t>
      </w:r>
    </w:p>
    <w:p w14:paraId="651FF45D" w14:textId="711CC0A0" w:rsidR="00AA442D" w:rsidRDefault="000847B8" w:rsidP="00AA442D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543E1A" w:rsidRPr="00EC44A6">
        <w:rPr>
          <w:rFonts w:ascii="Arial" w:hAnsi="Arial" w:cs="Arial"/>
          <w:sz w:val="24"/>
          <w:szCs w:val="24"/>
        </w:rPr>
        <w:t>old professionals, families and organisations to account in a way that is</w:t>
      </w:r>
      <w:r w:rsidR="00FC2BE2">
        <w:rPr>
          <w:rFonts w:ascii="Arial" w:hAnsi="Arial" w:cs="Arial"/>
          <w:sz w:val="24"/>
          <w:szCs w:val="24"/>
        </w:rPr>
        <w:t xml:space="preserve"> kind and respectful,</w:t>
      </w:r>
      <w:r w:rsidR="00543E1A" w:rsidRPr="00EC44A6">
        <w:rPr>
          <w:rFonts w:ascii="Arial" w:hAnsi="Arial" w:cs="Arial"/>
          <w:sz w:val="24"/>
          <w:szCs w:val="24"/>
        </w:rPr>
        <w:t xml:space="preserve"> not blaming or shamin</w:t>
      </w:r>
      <w:r w:rsidR="00EC44A6">
        <w:rPr>
          <w:rFonts w:ascii="Arial" w:hAnsi="Arial" w:cs="Arial"/>
          <w:sz w:val="24"/>
          <w:szCs w:val="24"/>
        </w:rPr>
        <w:t>g</w:t>
      </w:r>
      <w:r w:rsidR="001B2ED5">
        <w:rPr>
          <w:rFonts w:ascii="Arial" w:hAnsi="Arial" w:cs="Arial"/>
          <w:sz w:val="24"/>
          <w:szCs w:val="24"/>
        </w:rPr>
        <w:t>.</w:t>
      </w:r>
    </w:p>
    <w:p w14:paraId="7A136BC7" w14:textId="6F07BC0E" w:rsidR="005E26F3" w:rsidRDefault="005E26F3" w:rsidP="005E26F3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4"/>
          <w:szCs w:val="24"/>
        </w:rPr>
      </w:pPr>
      <w:r w:rsidRPr="00EC44A6">
        <w:rPr>
          <w:rFonts w:ascii="Arial" w:hAnsi="Arial" w:cs="Arial"/>
          <w:sz w:val="24"/>
          <w:szCs w:val="24"/>
        </w:rPr>
        <w:t>Use language in a way that acknowledges the journey of the family</w:t>
      </w:r>
      <w:r>
        <w:rPr>
          <w:rFonts w:ascii="Arial" w:hAnsi="Arial" w:cs="Arial"/>
          <w:sz w:val="24"/>
          <w:szCs w:val="24"/>
        </w:rPr>
        <w:t>,</w:t>
      </w:r>
      <w:r w:rsidRPr="00EC44A6">
        <w:rPr>
          <w:rFonts w:ascii="Arial" w:hAnsi="Arial" w:cs="Arial"/>
          <w:sz w:val="24"/>
          <w:szCs w:val="24"/>
        </w:rPr>
        <w:t xml:space="preserve"> without dismissing their experience</w:t>
      </w:r>
      <w:r w:rsidR="001B2ED5">
        <w:rPr>
          <w:rFonts w:ascii="Arial" w:hAnsi="Arial" w:cs="Arial"/>
          <w:sz w:val="24"/>
          <w:szCs w:val="24"/>
        </w:rPr>
        <w:t>.</w:t>
      </w:r>
    </w:p>
    <w:p w14:paraId="36A5BE63" w14:textId="33522330" w:rsidR="005E26F3" w:rsidRPr="005E26F3" w:rsidRDefault="005E26F3" w:rsidP="005E26F3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4"/>
          <w:szCs w:val="24"/>
        </w:rPr>
      </w:pPr>
      <w:bookmarkStart w:id="1" w:name="_Hlk178594617"/>
      <w:r>
        <w:rPr>
          <w:rFonts w:ascii="Arial" w:hAnsi="Arial" w:cs="Arial"/>
          <w:sz w:val="24"/>
          <w:szCs w:val="24"/>
        </w:rPr>
        <w:t>Recognise</w:t>
      </w:r>
      <w:r w:rsidRPr="00EC44A6">
        <w:rPr>
          <w:rFonts w:ascii="Arial" w:hAnsi="Arial" w:cs="Arial"/>
          <w:sz w:val="24"/>
          <w:szCs w:val="24"/>
        </w:rPr>
        <w:t xml:space="preserve"> strengths as well as risks</w:t>
      </w:r>
      <w:r w:rsidR="001B2ED5">
        <w:rPr>
          <w:rFonts w:ascii="Arial" w:hAnsi="Arial" w:cs="Arial"/>
          <w:sz w:val="24"/>
          <w:szCs w:val="24"/>
        </w:rPr>
        <w:t xml:space="preserve"> </w:t>
      </w:r>
      <w:r w:rsidRPr="00EC44A6">
        <w:rPr>
          <w:rFonts w:ascii="Arial" w:hAnsi="Arial" w:cs="Arial"/>
          <w:sz w:val="24"/>
          <w:szCs w:val="24"/>
        </w:rPr>
        <w:t>and give credit when positive work has been done by families or practitioners</w:t>
      </w:r>
      <w:bookmarkEnd w:id="1"/>
      <w:r w:rsidR="001B2ED5">
        <w:rPr>
          <w:rFonts w:ascii="Arial" w:hAnsi="Arial" w:cs="Arial"/>
          <w:sz w:val="24"/>
          <w:szCs w:val="24"/>
        </w:rPr>
        <w:t>.</w:t>
      </w:r>
    </w:p>
    <w:p w14:paraId="251304A5" w14:textId="210EDD7C" w:rsidR="00EC44A6" w:rsidRDefault="00235F00" w:rsidP="00777952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4"/>
          <w:szCs w:val="24"/>
        </w:rPr>
      </w:pPr>
      <w:r w:rsidRPr="00EC44A6">
        <w:rPr>
          <w:rFonts w:ascii="Arial" w:hAnsi="Arial" w:cs="Arial"/>
          <w:sz w:val="24"/>
          <w:szCs w:val="24"/>
        </w:rPr>
        <w:t xml:space="preserve">Write in a </w:t>
      </w:r>
      <w:r w:rsidR="00FC2BE2">
        <w:rPr>
          <w:rFonts w:ascii="Arial" w:hAnsi="Arial" w:cs="Arial"/>
          <w:sz w:val="24"/>
          <w:szCs w:val="24"/>
        </w:rPr>
        <w:t xml:space="preserve">fair and balanced </w:t>
      </w:r>
      <w:r w:rsidRPr="00EC44A6">
        <w:rPr>
          <w:rFonts w:ascii="Arial" w:hAnsi="Arial" w:cs="Arial"/>
          <w:sz w:val="24"/>
          <w:szCs w:val="24"/>
        </w:rPr>
        <w:t>way</w:t>
      </w:r>
      <w:r w:rsidR="001B2ED5">
        <w:rPr>
          <w:rFonts w:ascii="Arial" w:hAnsi="Arial" w:cs="Arial"/>
          <w:sz w:val="24"/>
          <w:szCs w:val="24"/>
        </w:rPr>
        <w:t>, which</w:t>
      </w:r>
      <w:r w:rsidRPr="00EC44A6">
        <w:rPr>
          <w:rFonts w:ascii="Arial" w:hAnsi="Arial" w:cs="Arial"/>
          <w:sz w:val="24"/>
          <w:szCs w:val="24"/>
        </w:rPr>
        <w:t xml:space="preserve"> recognises</w:t>
      </w:r>
      <w:r w:rsidR="00A927B9">
        <w:rPr>
          <w:rFonts w:ascii="Arial" w:hAnsi="Arial" w:cs="Arial"/>
          <w:sz w:val="24"/>
          <w:szCs w:val="24"/>
        </w:rPr>
        <w:t xml:space="preserve"> </w:t>
      </w:r>
      <w:r w:rsidR="007A3A03">
        <w:rPr>
          <w:rFonts w:ascii="Arial" w:hAnsi="Arial" w:cs="Arial"/>
          <w:sz w:val="24"/>
          <w:szCs w:val="24"/>
        </w:rPr>
        <w:t xml:space="preserve">parents’ </w:t>
      </w:r>
      <w:r w:rsidR="00A927B9">
        <w:rPr>
          <w:rFonts w:ascii="Arial" w:hAnsi="Arial" w:cs="Arial"/>
          <w:sz w:val="24"/>
          <w:szCs w:val="24"/>
        </w:rPr>
        <w:t xml:space="preserve">potential </w:t>
      </w:r>
      <w:r w:rsidR="005E26F3">
        <w:rPr>
          <w:rFonts w:ascii="Arial" w:hAnsi="Arial" w:cs="Arial"/>
          <w:sz w:val="24"/>
          <w:szCs w:val="24"/>
        </w:rPr>
        <w:t>for</w:t>
      </w:r>
      <w:r w:rsidR="00A927B9">
        <w:rPr>
          <w:rFonts w:ascii="Arial" w:hAnsi="Arial" w:cs="Arial"/>
          <w:sz w:val="24"/>
          <w:szCs w:val="24"/>
        </w:rPr>
        <w:t xml:space="preserve"> change</w:t>
      </w:r>
      <w:r w:rsidR="001B2ED5">
        <w:rPr>
          <w:rFonts w:ascii="Arial" w:hAnsi="Arial" w:cs="Arial"/>
          <w:sz w:val="24"/>
          <w:szCs w:val="24"/>
        </w:rPr>
        <w:t>.</w:t>
      </w:r>
    </w:p>
    <w:p w14:paraId="4DBC43FA" w14:textId="616039C1" w:rsidR="00FC2BE2" w:rsidRDefault="000847B8" w:rsidP="00FC2BE2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</w:t>
      </w:r>
      <w:r w:rsidR="00A54053">
        <w:rPr>
          <w:rFonts w:ascii="Arial" w:hAnsi="Arial" w:cs="Arial"/>
          <w:sz w:val="24"/>
          <w:szCs w:val="24"/>
        </w:rPr>
        <w:t xml:space="preserve">ure </w:t>
      </w:r>
      <w:r>
        <w:rPr>
          <w:rFonts w:ascii="Arial" w:hAnsi="Arial" w:cs="Arial"/>
          <w:sz w:val="24"/>
          <w:szCs w:val="24"/>
        </w:rPr>
        <w:t xml:space="preserve">that everyone has the </w:t>
      </w:r>
      <w:r w:rsidR="005E26F3">
        <w:rPr>
          <w:rFonts w:ascii="Arial" w:hAnsi="Arial" w:cs="Arial"/>
          <w:sz w:val="24"/>
          <w:szCs w:val="24"/>
        </w:rPr>
        <w:t>support</w:t>
      </w:r>
      <w:r w:rsidR="00FC2BE2" w:rsidRPr="00EC44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they</w:t>
      </w:r>
      <w:r w:rsidR="005E26F3">
        <w:rPr>
          <w:rFonts w:ascii="Arial" w:hAnsi="Arial" w:cs="Arial"/>
          <w:sz w:val="24"/>
          <w:szCs w:val="24"/>
        </w:rPr>
        <w:t xml:space="preserve"> need</w:t>
      </w:r>
      <w:r w:rsidR="00541EF2">
        <w:rPr>
          <w:rFonts w:ascii="Arial" w:hAnsi="Arial" w:cs="Arial"/>
          <w:sz w:val="24"/>
          <w:szCs w:val="24"/>
        </w:rPr>
        <w:t>.  F</w:t>
      </w:r>
      <w:r w:rsidR="00FC2BE2" w:rsidRPr="00EC44A6">
        <w:rPr>
          <w:rFonts w:ascii="Arial" w:hAnsi="Arial" w:cs="Arial"/>
          <w:sz w:val="24"/>
          <w:szCs w:val="24"/>
        </w:rPr>
        <w:t>or example</w:t>
      </w:r>
      <w:r w:rsidR="00541EF2">
        <w:rPr>
          <w:rFonts w:ascii="Arial" w:hAnsi="Arial" w:cs="Arial"/>
          <w:sz w:val="24"/>
          <w:szCs w:val="24"/>
        </w:rPr>
        <w:t>,</w:t>
      </w:r>
      <w:r w:rsidR="00FC2BE2" w:rsidRPr="00EC44A6">
        <w:rPr>
          <w:rFonts w:ascii="Arial" w:hAnsi="Arial" w:cs="Arial"/>
          <w:sz w:val="24"/>
          <w:szCs w:val="24"/>
        </w:rPr>
        <w:t xml:space="preserve"> by using </w:t>
      </w:r>
      <w:r w:rsidR="00FC2BE2">
        <w:rPr>
          <w:rFonts w:ascii="Arial" w:hAnsi="Arial" w:cs="Arial"/>
          <w:sz w:val="24"/>
          <w:szCs w:val="24"/>
        </w:rPr>
        <w:t xml:space="preserve">interpreters, </w:t>
      </w:r>
      <w:r w:rsidR="00FC2BE2" w:rsidRPr="00EC44A6">
        <w:rPr>
          <w:rFonts w:ascii="Arial" w:hAnsi="Arial" w:cs="Arial"/>
          <w:sz w:val="24"/>
          <w:szCs w:val="24"/>
        </w:rPr>
        <w:t xml:space="preserve">photos or symbols, </w:t>
      </w:r>
      <w:r w:rsidR="00A54053">
        <w:rPr>
          <w:rFonts w:ascii="Arial" w:hAnsi="Arial" w:cs="Arial"/>
          <w:sz w:val="24"/>
          <w:szCs w:val="24"/>
        </w:rPr>
        <w:t xml:space="preserve">taking breaks, </w:t>
      </w:r>
      <w:r w:rsidR="00FC2BE2" w:rsidRPr="00EC44A6">
        <w:rPr>
          <w:rFonts w:ascii="Arial" w:hAnsi="Arial" w:cs="Arial"/>
          <w:sz w:val="24"/>
          <w:szCs w:val="24"/>
        </w:rPr>
        <w:t>or having another person to help explain</w:t>
      </w:r>
      <w:r w:rsidR="00541EF2">
        <w:rPr>
          <w:rFonts w:ascii="Arial" w:hAnsi="Arial" w:cs="Arial"/>
          <w:sz w:val="24"/>
          <w:szCs w:val="24"/>
        </w:rPr>
        <w:t xml:space="preserve"> things.</w:t>
      </w:r>
    </w:p>
    <w:p w14:paraId="43D2FA3F" w14:textId="3F0BFFB1" w:rsidR="00B379B0" w:rsidRDefault="00043718" w:rsidP="00FC2BE2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Communicate </w:t>
      </w:r>
      <w:r w:rsidR="00B379B0">
        <w:rPr>
          <w:rFonts w:ascii="Arial" w:hAnsi="Arial" w:cs="Arial"/>
          <w:sz w:val="24"/>
          <w:szCs w:val="24"/>
        </w:rPr>
        <w:t xml:space="preserve">in a way that </w:t>
      </w:r>
      <w:r w:rsidR="004555AC">
        <w:rPr>
          <w:rFonts w:ascii="Arial" w:hAnsi="Arial" w:cs="Arial"/>
          <w:sz w:val="24"/>
          <w:szCs w:val="24"/>
        </w:rPr>
        <w:t>takes account of</w:t>
      </w:r>
      <w:r w:rsidR="00C712EB">
        <w:rPr>
          <w:rFonts w:ascii="Arial" w:hAnsi="Arial" w:cs="Arial"/>
          <w:sz w:val="24"/>
          <w:szCs w:val="24"/>
        </w:rPr>
        <w:t xml:space="preserve"> culture and</w:t>
      </w:r>
      <w:r w:rsidR="00D15F46">
        <w:rPr>
          <w:rFonts w:ascii="Arial" w:hAnsi="Arial" w:cs="Arial"/>
          <w:sz w:val="24"/>
          <w:szCs w:val="24"/>
        </w:rPr>
        <w:t xml:space="preserve"> identit</w:t>
      </w:r>
      <w:r w:rsidR="00CE7C65">
        <w:rPr>
          <w:rFonts w:ascii="Arial" w:hAnsi="Arial" w:cs="Arial"/>
          <w:sz w:val="24"/>
          <w:szCs w:val="24"/>
        </w:rPr>
        <w:t xml:space="preserve">y. </w:t>
      </w:r>
    </w:p>
    <w:p w14:paraId="35B1A9F8" w14:textId="77777777" w:rsidR="00EC44A6" w:rsidRDefault="00EC44A6" w:rsidP="00777952">
      <w:pPr>
        <w:rPr>
          <w:rFonts w:ascii="Arial" w:hAnsi="Arial" w:cs="Arial"/>
          <w:b/>
          <w:sz w:val="24"/>
          <w:szCs w:val="24"/>
        </w:rPr>
      </w:pPr>
    </w:p>
    <w:p w14:paraId="010BFFB0" w14:textId="4410058C" w:rsidR="00620B51" w:rsidRPr="00FA314B" w:rsidRDefault="002A2245" w:rsidP="00777952">
      <w:pPr>
        <w:rPr>
          <w:rFonts w:ascii="Arial" w:hAnsi="Arial" w:cs="Arial"/>
          <w:b/>
          <w:sz w:val="24"/>
          <w:szCs w:val="24"/>
        </w:rPr>
      </w:pPr>
      <w:r w:rsidRPr="00FA314B">
        <w:rPr>
          <w:rFonts w:ascii="Arial" w:hAnsi="Arial" w:cs="Arial"/>
          <w:b/>
          <w:sz w:val="24"/>
          <w:szCs w:val="24"/>
        </w:rPr>
        <w:t xml:space="preserve">How do we help </w:t>
      </w:r>
      <w:r w:rsidR="00A00C46">
        <w:rPr>
          <w:rFonts w:ascii="Arial" w:hAnsi="Arial" w:cs="Arial"/>
          <w:b/>
          <w:sz w:val="24"/>
          <w:szCs w:val="24"/>
        </w:rPr>
        <w:t>everyone</w:t>
      </w:r>
      <w:r w:rsidRPr="00FA314B">
        <w:rPr>
          <w:rFonts w:ascii="Arial" w:hAnsi="Arial" w:cs="Arial"/>
          <w:b/>
          <w:sz w:val="24"/>
          <w:szCs w:val="24"/>
        </w:rPr>
        <w:t xml:space="preserve"> to stick to these</w:t>
      </w:r>
      <w:r w:rsidR="000F6622" w:rsidRPr="00FA314B">
        <w:rPr>
          <w:rFonts w:ascii="Arial" w:hAnsi="Arial" w:cs="Arial"/>
          <w:b/>
          <w:sz w:val="24"/>
          <w:szCs w:val="24"/>
        </w:rPr>
        <w:t xml:space="preserve"> commitments</w:t>
      </w:r>
      <w:r w:rsidR="008C76DF">
        <w:rPr>
          <w:rFonts w:ascii="Arial" w:hAnsi="Arial" w:cs="Arial"/>
          <w:b/>
          <w:sz w:val="24"/>
          <w:szCs w:val="24"/>
        </w:rPr>
        <w:t>:</w:t>
      </w:r>
    </w:p>
    <w:p w14:paraId="09E250C5" w14:textId="74B80D68" w:rsidR="00EC44A6" w:rsidRPr="00EC44A6" w:rsidRDefault="00627F2B" w:rsidP="00777952">
      <w:pPr>
        <w:pStyle w:val="ListParagraph"/>
        <w:numPr>
          <w:ilvl w:val="0"/>
          <w:numId w:val="11"/>
        </w:numPr>
        <w:ind w:left="426" w:hanging="426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FA314B">
        <w:rPr>
          <w:rFonts w:ascii="Arial" w:hAnsi="Arial" w:cs="Arial"/>
          <w:sz w:val="24"/>
          <w:szCs w:val="24"/>
        </w:rPr>
        <w:t xml:space="preserve">We </w:t>
      </w:r>
      <w:r w:rsidR="004D1592">
        <w:rPr>
          <w:rFonts w:ascii="Arial" w:hAnsi="Arial" w:cs="Arial"/>
          <w:sz w:val="24"/>
          <w:szCs w:val="24"/>
        </w:rPr>
        <w:t>will</w:t>
      </w:r>
      <w:r w:rsidRPr="00FA314B">
        <w:rPr>
          <w:rFonts w:ascii="Arial" w:hAnsi="Arial" w:cs="Arial"/>
          <w:sz w:val="24"/>
          <w:szCs w:val="24"/>
        </w:rPr>
        <w:t xml:space="preserve"> listen to each other</w:t>
      </w:r>
      <w:r w:rsidR="00E11CBB" w:rsidRPr="00FA314B">
        <w:rPr>
          <w:rFonts w:ascii="Arial" w:hAnsi="Arial" w:cs="Arial"/>
          <w:sz w:val="24"/>
          <w:szCs w:val="24"/>
        </w:rPr>
        <w:t xml:space="preserve"> </w:t>
      </w:r>
      <w:r w:rsidRPr="00FA314B">
        <w:rPr>
          <w:rFonts w:ascii="Arial" w:hAnsi="Arial" w:cs="Arial"/>
          <w:sz w:val="24"/>
          <w:szCs w:val="24"/>
        </w:rPr>
        <w:t>and treat everyone with respect</w:t>
      </w:r>
      <w:r w:rsidR="001B2ED5">
        <w:rPr>
          <w:rFonts w:ascii="Arial" w:hAnsi="Arial" w:cs="Arial"/>
          <w:sz w:val="24"/>
          <w:szCs w:val="24"/>
        </w:rPr>
        <w:t>.</w:t>
      </w:r>
    </w:p>
    <w:p w14:paraId="6AEBA9A2" w14:textId="53E751C1" w:rsidR="00EC44A6" w:rsidRPr="00EC44A6" w:rsidRDefault="00EC44A6" w:rsidP="00777952">
      <w:pPr>
        <w:pStyle w:val="ListParagraph"/>
        <w:numPr>
          <w:ilvl w:val="0"/>
          <w:numId w:val="11"/>
        </w:numPr>
        <w:ind w:left="426" w:hanging="426"/>
        <w:rPr>
          <w:rFonts w:ascii="Arial" w:eastAsia="Times New Roman" w:hAnsi="Arial" w:cs="Arial"/>
          <w:sz w:val="24"/>
          <w:szCs w:val="24"/>
          <w:lang w:val="en" w:eastAsia="en-GB"/>
        </w:rPr>
      </w:pPr>
      <w:r>
        <w:rPr>
          <w:rFonts w:ascii="Arial" w:hAnsi="Arial" w:cs="Arial"/>
          <w:sz w:val="24"/>
          <w:szCs w:val="24"/>
        </w:rPr>
        <w:t>We will</w:t>
      </w:r>
      <w:r w:rsidR="00363652">
        <w:rPr>
          <w:rFonts w:ascii="Arial" w:hAnsi="Arial" w:cs="Arial"/>
          <w:sz w:val="24"/>
          <w:szCs w:val="24"/>
        </w:rPr>
        <w:t xml:space="preserve"> understand that </w:t>
      </w:r>
      <w:r>
        <w:rPr>
          <w:rFonts w:ascii="Arial" w:hAnsi="Arial" w:cs="Arial"/>
          <w:sz w:val="24"/>
          <w:szCs w:val="24"/>
        </w:rPr>
        <w:t>people w</w:t>
      </w:r>
      <w:r w:rsidR="00363652">
        <w:rPr>
          <w:rFonts w:ascii="Arial" w:hAnsi="Arial" w:cs="Arial"/>
          <w:sz w:val="24"/>
          <w:szCs w:val="24"/>
        </w:rPr>
        <w:t>ill have different views and opinions</w:t>
      </w:r>
      <w:r w:rsidR="0002430F">
        <w:rPr>
          <w:rFonts w:ascii="Arial" w:hAnsi="Arial" w:cs="Arial"/>
          <w:sz w:val="24"/>
          <w:szCs w:val="24"/>
        </w:rPr>
        <w:t xml:space="preserve"> as well as experiences</w:t>
      </w:r>
      <w:r w:rsidR="0002430F">
        <w:rPr>
          <w:rStyle w:val="FootnoteReference"/>
          <w:rFonts w:ascii="Arial" w:eastAsia="Times New Roman" w:hAnsi="Arial" w:cs="Arial"/>
          <w:sz w:val="24"/>
          <w:szCs w:val="24"/>
          <w:lang w:val="en" w:eastAsia="en-GB"/>
        </w:rPr>
        <w:footnoteReference w:id="3"/>
      </w:r>
      <w:r w:rsidR="001B2ED5">
        <w:rPr>
          <w:rFonts w:ascii="Arial" w:hAnsi="Arial" w:cs="Arial"/>
          <w:sz w:val="24"/>
          <w:szCs w:val="24"/>
        </w:rPr>
        <w:t>.</w:t>
      </w:r>
    </w:p>
    <w:p w14:paraId="30C86E51" w14:textId="3992129D" w:rsidR="00580051" w:rsidRPr="00043718" w:rsidRDefault="004D1592" w:rsidP="00580051">
      <w:pPr>
        <w:pStyle w:val="ListParagraph"/>
        <w:numPr>
          <w:ilvl w:val="0"/>
          <w:numId w:val="11"/>
        </w:numPr>
        <w:ind w:left="426" w:hanging="426"/>
        <w:rPr>
          <w:rFonts w:ascii="Arial" w:eastAsia="Times New Roman" w:hAnsi="Arial" w:cs="Arial"/>
          <w:sz w:val="24"/>
          <w:szCs w:val="24"/>
          <w:lang w:val="en" w:eastAsia="en-GB"/>
        </w:rPr>
      </w:pPr>
      <w:r w:rsidRPr="00EC44A6">
        <w:rPr>
          <w:rFonts w:ascii="Arial" w:hAnsi="Arial" w:cs="Arial"/>
          <w:sz w:val="24"/>
          <w:szCs w:val="24"/>
        </w:rPr>
        <w:t xml:space="preserve">We will speak </w:t>
      </w:r>
      <w:r w:rsidR="00D45922" w:rsidRPr="00EC44A6">
        <w:rPr>
          <w:rFonts w:ascii="Arial" w:eastAsia="Times New Roman" w:hAnsi="Arial" w:cs="Arial"/>
          <w:sz w:val="24"/>
          <w:szCs w:val="24"/>
          <w:lang w:val="en" w:eastAsia="en-GB"/>
        </w:rPr>
        <w:t xml:space="preserve">up when </w:t>
      </w:r>
      <w:r w:rsidR="00E57F9A" w:rsidRPr="00EC44A6">
        <w:rPr>
          <w:rFonts w:ascii="Arial" w:eastAsia="Times New Roman" w:hAnsi="Arial" w:cs="Arial"/>
          <w:sz w:val="24"/>
          <w:szCs w:val="24"/>
          <w:lang w:val="en" w:eastAsia="en-GB"/>
        </w:rPr>
        <w:t>any of us talks or writes in a way that isn’t clear to everyone</w:t>
      </w:r>
      <w:r w:rsidR="00EC44A6">
        <w:rPr>
          <w:rFonts w:ascii="Arial" w:eastAsia="Times New Roman" w:hAnsi="Arial" w:cs="Arial"/>
          <w:sz w:val="24"/>
          <w:szCs w:val="24"/>
          <w:lang w:val="en" w:eastAsia="en-GB"/>
        </w:rPr>
        <w:t>,</w:t>
      </w:r>
      <w:r w:rsidR="00D97502" w:rsidRPr="00EC44A6">
        <w:rPr>
          <w:rFonts w:ascii="Arial" w:eastAsia="Times New Roman" w:hAnsi="Arial" w:cs="Arial"/>
          <w:sz w:val="24"/>
          <w:szCs w:val="24"/>
          <w:lang w:val="en" w:eastAsia="en-GB"/>
        </w:rPr>
        <w:t xml:space="preserve"> and we will do this in a way that helps us </w:t>
      </w:r>
      <w:r w:rsidR="00EC44A6">
        <w:rPr>
          <w:rFonts w:ascii="Arial" w:eastAsia="Times New Roman" w:hAnsi="Arial" w:cs="Arial"/>
          <w:sz w:val="24"/>
          <w:szCs w:val="24"/>
          <w:lang w:val="en" w:eastAsia="en-GB"/>
        </w:rPr>
        <w:t xml:space="preserve">all </w:t>
      </w:r>
      <w:r w:rsidR="00D97502" w:rsidRPr="00EC44A6">
        <w:rPr>
          <w:rFonts w:ascii="Arial" w:eastAsia="Times New Roman" w:hAnsi="Arial" w:cs="Arial"/>
          <w:sz w:val="24"/>
          <w:szCs w:val="24"/>
          <w:lang w:val="en" w:eastAsia="en-GB"/>
        </w:rPr>
        <w:t>to learn</w:t>
      </w:r>
      <w:r w:rsidR="001B2ED5">
        <w:rPr>
          <w:rFonts w:ascii="Arial" w:eastAsia="Times New Roman" w:hAnsi="Arial" w:cs="Arial"/>
          <w:sz w:val="24"/>
          <w:szCs w:val="24"/>
          <w:lang w:val="en" w:eastAsia="en-GB"/>
        </w:rPr>
        <w:t>.</w:t>
      </w:r>
    </w:p>
    <w:sectPr w:rsidR="00580051" w:rsidRPr="00043718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0898" w14:textId="77777777" w:rsidR="007C13EB" w:rsidRDefault="007C13EB" w:rsidP="00620B51">
      <w:r>
        <w:separator/>
      </w:r>
    </w:p>
  </w:endnote>
  <w:endnote w:type="continuationSeparator" w:id="0">
    <w:p w14:paraId="70233359" w14:textId="77777777" w:rsidR="007C13EB" w:rsidRDefault="007C13EB" w:rsidP="00620B51">
      <w:r>
        <w:continuationSeparator/>
      </w:r>
    </w:p>
  </w:endnote>
  <w:endnote w:type="continuationNotice" w:id="1">
    <w:p w14:paraId="6D87D324" w14:textId="77777777" w:rsidR="007C13EB" w:rsidRDefault="007C1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1952" w14:textId="2D442CD2" w:rsidR="00CB223A" w:rsidRPr="00CB223A" w:rsidRDefault="00CB223A" w:rsidP="009138B1">
    <w:pPr>
      <w:rPr>
        <w:rFonts w:asciiTheme="minorHAnsi" w:eastAsia="Times New Roman" w:hAnsiTheme="minorHAnsi" w:cstheme="minorHAnsi"/>
        <w:lang w:val="en" w:eastAsia="en-GB"/>
      </w:rPr>
    </w:pPr>
    <w:r w:rsidRPr="00CB223A">
      <w:rPr>
        <w:rFonts w:asciiTheme="minorHAnsi" w:eastAsia="Times New Roman" w:hAnsiTheme="minorHAnsi" w:cstheme="minorHAnsi"/>
        <w:lang w:val="en" w:eastAsia="en-GB"/>
      </w:rPr>
      <w:t>Devised by Gemma Hope, Sarah Keenan, Francis King, Bridget McDermott, Michelle Moore</w:t>
    </w:r>
    <w:r>
      <w:rPr>
        <w:rFonts w:asciiTheme="minorHAnsi" w:eastAsia="Times New Roman" w:hAnsiTheme="minorHAnsi" w:cstheme="minorHAnsi"/>
        <w:lang w:val="en" w:eastAsia="en-GB"/>
      </w:rPr>
      <w:t xml:space="preserve"> &amp;</w:t>
    </w:r>
    <w:r w:rsidRPr="00CB223A">
      <w:rPr>
        <w:rFonts w:asciiTheme="minorHAnsi" w:eastAsia="Times New Roman" w:hAnsiTheme="minorHAnsi" w:cstheme="minorHAnsi"/>
        <w:lang w:val="en" w:eastAsia="en-GB"/>
      </w:rPr>
      <w:t>Tom Stibbs</w:t>
    </w:r>
    <w:r>
      <w:rPr>
        <w:rFonts w:asciiTheme="minorHAnsi" w:eastAsia="Times New Roman" w:hAnsiTheme="minorHAnsi" w:cstheme="minorHAnsi"/>
        <w:lang w:val="en" w:eastAsia="en-GB"/>
      </w:rPr>
      <w:t xml:space="preserve"> +</w:t>
    </w:r>
    <w:r w:rsidRPr="00CB223A">
      <w:rPr>
        <w:rFonts w:asciiTheme="minorHAnsi" w:eastAsia="Times New Roman" w:hAnsiTheme="minorHAnsi" w:cstheme="minorHAnsi"/>
        <w:lang w:val="en" w:eastAsia="en-GB"/>
      </w:rPr>
      <w:t xml:space="preserve"> input from University of Sussex </w:t>
    </w:r>
    <w:r>
      <w:rPr>
        <w:rFonts w:asciiTheme="minorHAnsi" w:eastAsia="Times New Roman" w:hAnsiTheme="minorHAnsi" w:cstheme="minorHAnsi"/>
        <w:lang w:val="en" w:eastAsia="en-GB"/>
      </w:rPr>
      <w:t>&amp;</w:t>
    </w:r>
    <w:r w:rsidRPr="00CB223A">
      <w:rPr>
        <w:rFonts w:asciiTheme="minorHAnsi" w:eastAsia="Times New Roman" w:hAnsiTheme="minorHAnsi" w:cstheme="minorHAnsi"/>
        <w:lang w:val="en" w:eastAsia="en-GB"/>
      </w:rPr>
      <w:t xml:space="preserve"> West Sussex Care Leavers Advisory Board</w:t>
    </w:r>
    <w:r>
      <w:rPr>
        <w:rFonts w:asciiTheme="minorHAnsi" w:eastAsia="Times New Roman" w:hAnsiTheme="minorHAnsi" w:cstheme="minorHAnsi"/>
        <w:lang w:val="en" w:eastAsia="en-GB"/>
      </w:rPr>
      <w:t xml:space="preserve"> – October 2024</w:t>
    </w:r>
  </w:p>
  <w:p w14:paraId="551BC01E" w14:textId="01813735" w:rsidR="00E11CBB" w:rsidRPr="00D424F5" w:rsidRDefault="00E11CBB" w:rsidP="00CB223A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C9D2" w14:textId="77777777" w:rsidR="007C13EB" w:rsidRDefault="007C13EB" w:rsidP="00620B51">
      <w:r>
        <w:separator/>
      </w:r>
    </w:p>
  </w:footnote>
  <w:footnote w:type="continuationSeparator" w:id="0">
    <w:p w14:paraId="456245D4" w14:textId="77777777" w:rsidR="007C13EB" w:rsidRDefault="007C13EB" w:rsidP="00620B51">
      <w:r>
        <w:continuationSeparator/>
      </w:r>
    </w:p>
  </w:footnote>
  <w:footnote w:type="continuationNotice" w:id="1">
    <w:p w14:paraId="1E06DE2E" w14:textId="77777777" w:rsidR="007C13EB" w:rsidRDefault="007C13EB"/>
  </w:footnote>
  <w:footnote w:id="2">
    <w:p w14:paraId="1128BE8A" w14:textId="406AE769" w:rsidR="001F1C74" w:rsidRPr="00807F80" w:rsidRDefault="001F1C74">
      <w:pPr>
        <w:pStyle w:val="FootnoteText"/>
        <w:rPr>
          <w:rFonts w:ascii="Arial" w:hAnsi="Arial" w:cs="Arial"/>
          <w:lang w:val="en-US"/>
        </w:rPr>
      </w:pPr>
      <w:r w:rsidRPr="001F1C74">
        <w:rPr>
          <w:rStyle w:val="FootnoteReference"/>
        </w:rPr>
        <w:footnoteRef/>
      </w:r>
      <w:r w:rsidRPr="001F1C74">
        <w:t xml:space="preserve"> </w:t>
      </w:r>
      <w:r w:rsidR="00F76221" w:rsidRPr="00807F80">
        <w:rPr>
          <w:rFonts w:ascii="Arial" w:hAnsi="Arial" w:cs="Arial"/>
          <w:bCs/>
        </w:rPr>
        <w:t xml:space="preserve">We support </w:t>
      </w:r>
      <w:r w:rsidRPr="00807F80">
        <w:rPr>
          <w:rFonts w:ascii="Arial" w:hAnsi="Arial" w:cs="Arial"/>
          <w:bCs/>
          <w:lang w:val="en-US"/>
        </w:rPr>
        <w:t xml:space="preserve">the 5 P’s described in the </w:t>
      </w:r>
      <w:hyperlink r:id="rId1" w:history="1">
        <w:r w:rsidRPr="00807F80">
          <w:rPr>
            <w:rStyle w:val="Hyperlink"/>
            <w:rFonts w:ascii="Arial" w:hAnsi="Arial" w:cs="Arial"/>
            <w:bCs/>
          </w:rPr>
          <w:t>Language Matters report</w:t>
        </w:r>
      </w:hyperlink>
      <w:r w:rsidRPr="00807F80">
        <w:rPr>
          <w:rFonts w:ascii="Arial" w:hAnsi="Arial" w:cs="Arial"/>
          <w:bCs/>
        </w:rPr>
        <w:t xml:space="preserve"> by the Family Solutions Group</w:t>
      </w:r>
    </w:p>
  </w:footnote>
  <w:footnote w:id="3">
    <w:p w14:paraId="0157B392" w14:textId="639890EF" w:rsidR="0002430F" w:rsidRPr="00F76221" w:rsidRDefault="0002430F" w:rsidP="00CB223A">
      <w:pPr>
        <w:pStyle w:val="FootnoteText"/>
        <w:spacing w:after="240"/>
        <w:rPr>
          <w:lang w:val="en-US"/>
        </w:rPr>
      </w:pPr>
      <w:r w:rsidRPr="00807F80">
        <w:rPr>
          <w:rStyle w:val="FootnoteReference"/>
          <w:rFonts w:ascii="Arial" w:hAnsi="Arial" w:cs="Arial"/>
        </w:rPr>
        <w:footnoteRef/>
      </w:r>
      <w:r w:rsidRPr="00807F80">
        <w:rPr>
          <w:rFonts w:ascii="Arial" w:hAnsi="Arial" w:cs="Arial"/>
        </w:rPr>
        <w:t xml:space="preserve"> </w:t>
      </w:r>
      <w:r w:rsidR="00A10664">
        <w:rPr>
          <w:rFonts w:ascii="Arial" w:hAnsi="Arial" w:cs="Arial"/>
        </w:rPr>
        <w:t>Adopted by the Sussex Family Justice Board 03.12.202</w:t>
      </w:r>
      <w:r w:rsidR="00344A49">
        <w:rPr>
          <w:rFonts w:ascii="Arial" w:hAnsi="Arial" w:cs="Arial"/>
        </w:rPr>
        <w:t>4.</w:t>
      </w:r>
      <w:r w:rsidR="00A10664">
        <w:rPr>
          <w:rFonts w:ascii="Arial" w:hAnsi="Arial" w:cs="Arial"/>
        </w:rPr>
        <w:t xml:space="preserve"> </w:t>
      </w:r>
      <w:r w:rsidRPr="00807F80">
        <w:rPr>
          <w:rFonts w:ascii="Arial" w:hAnsi="Arial" w:cs="Arial"/>
        </w:rPr>
        <w:t xml:space="preserve">This </w:t>
      </w:r>
      <w:r w:rsidR="00344A49">
        <w:rPr>
          <w:rFonts w:ascii="Arial" w:hAnsi="Arial" w:cs="Arial"/>
        </w:rPr>
        <w:t>state</w:t>
      </w:r>
      <w:r w:rsidRPr="00807F80">
        <w:rPr>
          <w:rFonts w:ascii="Arial" w:hAnsi="Arial" w:cs="Arial"/>
        </w:rPr>
        <w:t xml:space="preserve">ment should be read with </w:t>
      </w:r>
      <w:r w:rsidRPr="00807F80">
        <w:rPr>
          <w:rFonts w:ascii="Arial" w:eastAsia="Times New Roman" w:hAnsi="Arial" w:cs="Arial"/>
          <w:lang w:val="en" w:eastAsia="en-GB"/>
        </w:rPr>
        <w:t xml:space="preserve">the anti-racist practice, culture of respect, and anti-poverty </w:t>
      </w:r>
      <w:r w:rsidR="00807F80">
        <w:rPr>
          <w:rFonts w:ascii="Arial" w:eastAsia="Times New Roman" w:hAnsi="Arial" w:cs="Arial"/>
          <w:lang w:val="en" w:eastAsia="en-GB"/>
        </w:rPr>
        <w:t xml:space="preserve">  </w:t>
      </w:r>
      <w:r w:rsidRPr="00807F80">
        <w:rPr>
          <w:rFonts w:ascii="Arial" w:eastAsia="Times New Roman" w:hAnsi="Arial" w:cs="Arial"/>
          <w:lang w:val="en" w:eastAsia="en-GB"/>
        </w:rPr>
        <w:t xml:space="preserve">practice statements by the </w:t>
      </w:r>
      <w:hyperlink r:id="rId2" w:history="1">
        <w:r w:rsidRPr="00807F80">
          <w:rPr>
            <w:rStyle w:val="Hyperlink"/>
            <w:rFonts w:ascii="Arial" w:eastAsia="Times New Roman" w:hAnsi="Arial" w:cs="Arial"/>
            <w:lang w:val="en" w:eastAsia="en-GB"/>
          </w:rPr>
          <w:t>Quality Circle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1EC8" w14:textId="14459628" w:rsidR="00D424F5" w:rsidRPr="00C14335" w:rsidRDefault="00730A83" w:rsidP="00C14335">
    <w:pPr>
      <w:pStyle w:val="NormalWeb"/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B3581AD" wp14:editId="59170E5E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951990" cy="1181100"/>
          <wp:effectExtent l="0" t="0" r="0" b="0"/>
          <wp:wrapSquare wrapText="bothSides"/>
          <wp:docPr id="2" name="Picture 2" descr="community building | Wordsma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munity building | Wordsma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14335">
      <w:rPr>
        <w:noProof/>
      </w:rPr>
      <w:drawing>
        <wp:anchor distT="0" distB="0" distL="114300" distR="114300" simplePos="0" relativeHeight="251658240" behindDoc="0" locked="0" layoutInCell="1" allowOverlap="1" wp14:anchorId="062E618B" wp14:editId="0C82A1C7">
          <wp:simplePos x="0" y="0"/>
          <wp:positionH relativeFrom="margin">
            <wp:posOffset>3362325</wp:posOffset>
          </wp:positionH>
          <wp:positionV relativeFrom="paragraph">
            <wp:posOffset>43815</wp:posOffset>
          </wp:positionV>
          <wp:extent cx="2562225" cy="1283335"/>
          <wp:effectExtent l="0" t="0" r="9525" b="0"/>
          <wp:wrapSquare wrapText="bothSides"/>
          <wp:docPr id="350804383" name="Picture 1" descr="A close-up of words in a word clou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804383" name="Picture 1" descr="A close-up of words in a word clou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283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4F5" w:rsidRPr="00FA314B">
      <w:rPr>
        <w:rFonts w:ascii="Arial" w:hAnsi="Arial" w:cs="Arial"/>
        <w:b/>
      </w:rPr>
      <w:t xml:space="preserve"> Family Justice Quality Circle</w:t>
    </w:r>
    <w:r w:rsidR="00C14335">
      <w:rPr>
        <w:rFonts w:ascii="Arial" w:hAnsi="Arial" w:cs="Arial"/>
        <w:b/>
      </w:rPr>
      <w:t xml:space="preserve"> - </w:t>
    </w:r>
    <w:r w:rsidR="00D424F5" w:rsidRPr="00FA314B">
      <w:rPr>
        <w:rFonts w:ascii="Arial" w:hAnsi="Arial" w:cs="Arial"/>
        <w:b/>
      </w:rPr>
      <w:t>Statement on how we talk and write about each other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275E4"/>
    <w:multiLevelType w:val="hybridMultilevel"/>
    <w:tmpl w:val="13168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81768"/>
    <w:multiLevelType w:val="hybridMultilevel"/>
    <w:tmpl w:val="3D9AB0DE"/>
    <w:lvl w:ilvl="0" w:tplc="66D8049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875CB"/>
    <w:multiLevelType w:val="hybridMultilevel"/>
    <w:tmpl w:val="13921CA4"/>
    <w:lvl w:ilvl="0" w:tplc="E0244E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E086F"/>
    <w:multiLevelType w:val="hybridMultilevel"/>
    <w:tmpl w:val="862A5856"/>
    <w:lvl w:ilvl="0" w:tplc="66D8049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0E27A0"/>
    <w:multiLevelType w:val="hybridMultilevel"/>
    <w:tmpl w:val="57689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93F27"/>
    <w:multiLevelType w:val="hybridMultilevel"/>
    <w:tmpl w:val="C96CA8BC"/>
    <w:lvl w:ilvl="0" w:tplc="79FC4F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94814"/>
    <w:multiLevelType w:val="hybridMultilevel"/>
    <w:tmpl w:val="B56EE5CE"/>
    <w:lvl w:ilvl="0" w:tplc="66D8049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E7FC9"/>
    <w:multiLevelType w:val="hybridMultilevel"/>
    <w:tmpl w:val="A8707980"/>
    <w:lvl w:ilvl="0" w:tplc="E0244E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A6B15"/>
    <w:multiLevelType w:val="hybridMultilevel"/>
    <w:tmpl w:val="C390DE5E"/>
    <w:lvl w:ilvl="0" w:tplc="04FC8D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07A8D"/>
    <w:multiLevelType w:val="multilevel"/>
    <w:tmpl w:val="900A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80256E"/>
    <w:multiLevelType w:val="hybridMultilevel"/>
    <w:tmpl w:val="026ADAA4"/>
    <w:lvl w:ilvl="0" w:tplc="04FC8D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02D61"/>
    <w:multiLevelType w:val="multilevel"/>
    <w:tmpl w:val="5494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4814BA"/>
    <w:multiLevelType w:val="hybridMultilevel"/>
    <w:tmpl w:val="940E4E30"/>
    <w:lvl w:ilvl="0" w:tplc="66D8049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4509133">
    <w:abstractNumId w:val="10"/>
  </w:num>
  <w:num w:numId="2" w16cid:durableId="502743733">
    <w:abstractNumId w:val="0"/>
  </w:num>
  <w:num w:numId="3" w16cid:durableId="39867954">
    <w:abstractNumId w:val="12"/>
  </w:num>
  <w:num w:numId="4" w16cid:durableId="530848085">
    <w:abstractNumId w:val="8"/>
  </w:num>
  <w:num w:numId="5" w16cid:durableId="1920288523">
    <w:abstractNumId w:val="11"/>
  </w:num>
  <w:num w:numId="6" w16cid:durableId="2012834536">
    <w:abstractNumId w:val="9"/>
  </w:num>
  <w:num w:numId="7" w16cid:durableId="421415144">
    <w:abstractNumId w:val="3"/>
  </w:num>
  <w:num w:numId="8" w16cid:durableId="2016881334">
    <w:abstractNumId w:val="6"/>
  </w:num>
  <w:num w:numId="9" w16cid:durableId="718363000">
    <w:abstractNumId w:val="1"/>
  </w:num>
  <w:num w:numId="10" w16cid:durableId="1117866631">
    <w:abstractNumId w:val="4"/>
  </w:num>
  <w:num w:numId="11" w16cid:durableId="575676433">
    <w:abstractNumId w:val="2"/>
  </w:num>
  <w:num w:numId="12" w16cid:durableId="1287808002">
    <w:abstractNumId w:val="7"/>
  </w:num>
  <w:num w:numId="13" w16cid:durableId="912004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51"/>
    <w:rsid w:val="00001B71"/>
    <w:rsid w:val="00002514"/>
    <w:rsid w:val="000034BB"/>
    <w:rsid w:val="00014153"/>
    <w:rsid w:val="00016ACF"/>
    <w:rsid w:val="00017EE3"/>
    <w:rsid w:val="0002430F"/>
    <w:rsid w:val="000347A4"/>
    <w:rsid w:val="00036554"/>
    <w:rsid w:val="00043718"/>
    <w:rsid w:val="0004377F"/>
    <w:rsid w:val="00052DAE"/>
    <w:rsid w:val="0006118F"/>
    <w:rsid w:val="000723B5"/>
    <w:rsid w:val="000847B8"/>
    <w:rsid w:val="000A2B6A"/>
    <w:rsid w:val="000A6606"/>
    <w:rsid w:val="000A690D"/>
    <w:rsid w:val="000D6644"/>
    <w:rsid w:val="000E0BAC"/>
    <w:rsid w:val="000E1A28"/>
    <w:rsid w:val="000E21B6"/>
    <w:rsid w:val="000E3F0A"/>
    <w:rsid w:val="000E4AA6"/>
    <w:rsid w:val="000F0B55"/>
    <w:rsid w:val="000F379D"/>
    <w:rsid w:val="000F6622"/>
    <w:rsid w:val="00100C68"/>
    <w:rsid w:val="001027AB"/>
    <w:rsid w:val="00102F07"/>
    <w:rsid w:val="00112FBA"/>
    <w:rsid w:val="00114079"/>
    <w:rsid w:val="00114A64"/>
    <w:rsid w:val="00124F79"/>
    <w:rsid w:val="00147F48"/>
    <w:rsid w:val="0015255B"/>
    <w:rsid w:val="00157BA5"/>
    <w:rsid w:val="00157C30"/>
    <w:rsid w:val="0016073A"/>
    <w:rsid w:val="00160D32"/>
    <w:rsid w:val="0016101D"/>
    <w:rsid w:val="00163887"/>
    <w:rsid w:val="00171DAD"/>
    <w:rsid w:val="00175CC3"/>
    <w:rsid w:val="00190B7E"/>
    <w:rsid w:val="001A6A7D"/>
    <w:rsid w:val="001B11B5"/>
    <w:rsid w:val="001B2ED5"/>
    <w:rsid w:val="001B3673"/>
    <w:rsid w:val="001B5F6B"/>
    <w:rsid w:val="001C628C"/>
    <w:rsid w:val="001C74C7"/>
    <w:rsid w:val="001D7251"/>
    <w:rsid w:val="001F1C74"/>
    <w:rsid w:val="00201CEC"/>
    <w:rsid w:val="00213289"/>
    <w:rsid w:val="0022381A"/>
    <w:rsid w:val="00231226"/>
    <w:rsid w:val="00232F79"/>
    <w:rsid w:val="00235F00"/>
    <w:rsid w:val="00236E5E"/>
    <w:rsid w:val="00240FE2"/>
    <w:rsid w:val="002471E3"/>
    <w:rsid w:val="002612F6"/>
    <w:rsid w:val="00261CE7"/>
    <w:rsid w:val="00275686"/>
    <w:rsid w:val="00287325"/>
    <w:rsid w:val="002A2245"/>
    <w:rsid w:val="00305030"/>
    <w:rsid w:val="0030712A"/>
    <w:rsid w:val="003259C9"/>
    <w:rsid w:val="00325AAB"/>
    <w:rsid w:val="00330BDF"/>
    <w:rsid w:val="00330F6C"/>
    <w:rsid w:val="00335F30"/>
    <w:rsid w:val="003426C6"/>
    <w:rsid w:val="00344A49"/>
    <w:rsid w:val="00363652"/>
    <w:rsid w:val="0037705F"/>
    <w:rsid w:val="00377C79"/>
    <w:rsid w:val="00381DF4"/>
    <w:rsid w:val="00382F08"/>
    <w:rsid w:val="00385053"/>
    <w:rsid w:val="003A46E4"/>
    <w:rsid w:val="003A5468"/>
    <w:rsid w:val="003C249B"/>
    <w:rsid w:val="003C3A23"/>
    <w:rsid w:val="003E356A"/>
    <w:rsid w:val="00413C42"/>
    <w:rsid w:val="0041440F"/>
    <w:rsid w:val="0041654B"/>
    <w:rsid w:val="004222F8"/>
    <w:rsid w:val="00425F0B"/>
    <w:rsid w:val="004330E1"/>
    <w:rsid w:val="00442212"/>
    <w:rsid w:val="004555AC"/>
    <w:rsid w:val="004740CD"/>
    <w:rsid w:val="004C345C"/>
    <w:rsid w:val="004D1592"/>
    <w:rsid w:val="004F43D9"/>
    <w:rsid w:val="00516447"/>
    <w:rsid w:val="00523198"/>
    <w:rsid w:val="00524B50"/>
    <w:rsid w:val="00541EF2"/>
    <w:rsid w:val="00543E1A"/>
    <w:rsid w:val="00546B57"/>
    <w:rsid w:val="005559E7"/>
    <w:rsid w:val="00574614"/>
    <w:rsid w:val="00580051"/>
    <w:rsid w:val="005802FD"/>
    <w:rsid w:val="0058334E"/>
    <w:rsid w:val="005835D9"/>
    <w:rsid w:val="005A7FA1"/>
    <w:rsid w:val="005B058D"/>
    <w:rsid w:val="005B2DE4"/>
    <w:rsid w:val="005C1C04"/>
    <w:rsid w:val="005C381E"/>
    <w:rsid w:val="005C5C52"/>
    <w:rsid w:val="005C6899"/>
    <w:rsid w:val="005E26F3"/>
    <w:rsid w:val="005E7109"/>
    <w:rsid w:val="005F11F3"/>
    <w:rsid w:val="00620B51"/>
    <w:rsid w:val="00627F2B"/>
    <w:rsid w:val="006379F3"/>
    <w:rsid w:val="0064491A"/>
    <w:rsid w:val="00655758"/>
    <w:rsid w:val="006576E5"/>
    <w:rsid w:val="00662114"/>
    <w:rsid w:val="006829FF"/>
    <w:rsid w:val="0068479D"/>
    <w:rsid w:val="00693D90"/>
    <w:rsid w:val="006A40C3"/>
    <w:rsid w:val="006E4BB3"/>
    <w:rsid w:val="006F5973"/>
    <w:rsid w:val="00703229"/>
    <w:rsid w:val="00703BA6"/>
    <w:rsid w:val="0071020B"/>
    <w:rsid w:val="007113E8"/>
    <w:rsid w:val="007171FF"/>
    <w:rsid w:val="00730A83"/>
    <w:rsid w:val="00731045"/>
    <w:rsid w:val="0073448A"/>
    <w:rsid w:val="007359C8"/>
    <w:rsid w:val="00742803"/>
    <w:rsid w:val="00757CC6"/>
    <w:rsid w:val="007611A3"/>
    <w:rsid w:val="00765D1B"/>
    <w:rsid w:val="00777952"/>
    <w:rsid w:val="0078245D"/>
    <w:rsid w:val="00783B82"/>
    <w:rsid w:val="007964E9"/>
    <w:rsid w:val="007A3A03"/>
    <w:rsid w:val="007C13EB"/>
    <w:rsid w:val="007C6BBD"/>
    <w:rsid w:val="007C7827"/>
    <w:rsid w:val="007D26B0"/>
    <w:rsid w:val="007F6364"/>
    <w:rsid w:val="007F7D6D"/>
    <w:rsid w:val="00800AAE"/>
    <w:rsid w:val="00800B3B"/>
    <w:rsid w:val="00807F80"/>
    <w:rsid w:val="00845868"/>
    <w:rsid w:val="00851DB0"/>
    <w:rsid w:val="00856633"/>
    <w:rsid w:val="00863B77"/>
    <w:rsid w:val="00877339"/>
    <w:rsid w:val="0088574A"/>
    <w:rsid w:val="00892583"/>
    <w:rsid w:val="00894DB8"/>
    <w:rsid w:val="0089645C"/>
    <w:rsid w:val="008A1B17"/>
    <w:rsid w:val="008B168C"/>
    <w:rsid w:val="008C1F00"/>
    <w:rsid w:val="008C76DF"/>
    <w:rsid w:val="008D34BC"/>
    <w:rsid w:val="008E26C0"/>
    <w:rsid w:val="008E40B2"/>
    <w:rsid w:val="008F0329"/>
    <w:rsid w:val="008F14E8"/>
    <w:rsid w:val="008F5318"/>
    <w:rsid w:val="008F6523"/>
    <w:rsid w:val="008F6C21"/>
    <w:rsid w:val="008F7894"/>
    <w:rsid w:val="00902793"/>
    <w:rsid w:val="00905E65"/>
    <w:rsid w:val="00907396"/>
    <w:rsid w:val="00911256"/>
    <w:rsid w:val="009138B1"/>
    <w:rsid w:val="00915657"/>
    <w:rsid w:val="00924BFA"/>
    <w:rsid w:val="00924C66"/>
    <w:rsid w:val="0093510B"/>
    <w:rsid w:val="009366B1"/>
    <w:rsid w:val="00945043"/>
    <w:rsid w:val="00946402"/>
    <w:rsid w:val="00965FC2"/>
    <w:rsid w:val="0097007C"/>
    <w:rsid w:val="00971322"/>
    <w:rsid w:val="009808BB"/>
    <w:rsid w:val="00984098"/>
    <w:rsid w:val="00993FBF"/>
    <w:rsid w:val="009A7355"/>
    <w:rsid w:val="009B14F0"/>
    <w:rsid w:val="009B2AA9"/>
    <w:rsid w:val="009B405B"/>
    <w:rsid w:val="009B5F85"/>
    <w:rsid w:val="009B6D13"/>
    <w:rsid w:val="009B723A"/>
    <w:rsid w:val="009D6EED"/>
    <w:rsid w:val="009D7C4E"/>
    <w:rsid w:val="009E3428"/>
    <w:rsid w:val="009F0327"/>
    <w:rsid w:val="009F79D2"/>
    <w:rsid w:val="009F7B29"/>
    <w:rsid w:val="00A00C46"/>
    <w:rsid w:val="00A01222"/>
    <w:rsid w:val="00A10664"/>
    <w:rsid w:val="00A32A89"/>
    <w:rsid w:val="00A354A4"/>
    <w:rsid w:val="00A44236"/>
    <w:rsid w:val="00A52EAB"/>
    <w:rsid w:val="00A54053"/>
    <w:rsid w:val="00A57D44"/>
    <w:rsid w:val="00A618AD"/>
    <w:rsid w:val="00A63230"/>
    <w:rsid w:val="00A812F6"/>
    <w:rsid w:val="00A84FD2"/>
    <w:rsid w:val="00A927B9"/>
    <w:rsid w:val="00A9548B"/>
    <w:rsid w:val="00AA442D"/>
    <w:rsid w:val="00AB19C6"/>
    <w:rsid w:val="00AB6F78"/>
    <w:rsid w:val="00AB7262"/>
    <w:rsid w:val="00AC7530"/>
    <w:rsid w:val="00AE61A5"/>
    <w:rsid w:val="00AE7A5A"/>
    <w:rsid w:val="00B04984"/>
    <w:rsid w:val="00B155F9"/>
    <w:rsid w:val="00B15771"/>
    <w:rsid w:val="00B202E0"/>
    <w:rsid w:val="00B21DA4"/>
    <w:rsid w:val="00B21EEE"/>
    <w:rsid w:val="00B3021A"/>
    <w:rsid w:val="00B379B0"/>
    <w:rsid w:val="00B44C39"/>
    <w:rsid w:val="00B65894"/>
    <w:rsid w:val="00B809CA"/>
    <w:rsid w:val="00B82892"/>
    <w:rsid w:val="00B829BF"/>
    <w:rsid w:val="00B8307B"/>
    <w:rsid w:val="00B867C0"/>
    <w:rsid w:val="00B91C64"/>
    <w:rsid w:val="00BA4640"/>
    <w:rsid w:val="00BA5704"/>
    <w:rsid w:val="00BB3B8E"/>
    <w:rsid w:val="00BD2189"/>
    <w:rsid w:val="00BE7A6E"/>
    <w:rsid w:val="00C14335"/>
    <w:rsid w:val="00C17E17"/>
    <w:rsid w:val="00C34C45"/>
    <w:rsid w:val="00C40DB8"/>
    <w:rsid w:val="00C44D9C"/>
    <w:rsid w:val="00C50689"/>
    <w:rsid w:val="00C508D8"/>
    <w:rsid w:val="00C549CE"/>
    <w:rsid w:val="00C70D0C"/>
    <w:rsid w:val="00C712EB"/>
    <w:rsid w:val="00C77BE0"/>
    <w:rsid w:val="00C8070E"/>
    <w:rsid w:val="00C83D0A"/>
    <w:rsid w:val="00C85615"/>
    <w:rsid w:val="00CB223A"/>
    <w:rsid w:val="00CC3B4B"/>
    <w:rsid w:val="00CC79C8"/>
    <w:rsid w:val="00CD6BF1"/>
    <w:rsid w:val="00CE1D68"/>
    <w:rsid w:val="00CE63B9"/>
    <w:rsid w:val="00CE769F"/>
    <w:rsid w:val="00CE7C65"/>
    <w:rsid w:val="00CE7EAE"/>
    <w:rsid w:val="00CF40A9"/>
    <w:rsid w:val="00CF649D"/>
    <w:rsid w:val="00D131BC"/>
    <w:rsid w:val="00D148CE"/>
    <w:rsid w:val="00D15B85"/>
    <w:rsid w:val="00D15F46"/>
    <w:rsid w:val="00D4067E"/>
    <w:rsid w:val="00D424F5"/>
    <w:rsid w:val="00D45922"/>
    <w:rsid w:val="00D62F6D"/>
    <w:rsid w:val="00D67ADE"/>
    <w:rsid w:val="00D76A15"/>
    <w:rsid w:val="00D8145E"/>
    <w:rsid w:val="00D941F1"/>
    <w:rsid w:val="00D97502"/>
    <w:rsid w:val="00DA02EA"/>
    <w:rsid w:val="00DB2D81"/>
    <w:rsid w:val="00DB5EF2"/>
    <w:rsid w:val="00DC60D9"/>
    <w:rsid w:val="00DD107A"/>
    <w:rsid w:val="00DD116D"/>
    <w:rsid w:val="00DE78F5"/>
    <w:rsid w:val="00DF6776"/>
    <w:rsid w:val="00E03A82"/>
    <w:rsid w:val="00E04299"/>
    <w:rsid w:val="00E105CD"/>
    <w:rsid w:val="00E11409"/>
    <w:rsid w:val="00E1170C"/>
    <w:rsid w:val="00E11CBB"/>
    <w:rsid w:val="00E1247C"/>
    <w:rsid w:val="00E176DD"/>
    <w:rsid w:val="00E17CD7"/>
    <w:rsid w:val="00E25F70"/>
    <w:rsid w:val="00E31E18"/>
    <w:rsid w:val="00E33F8E"/>
    <w:rsid w:val="00E45422"/>
    <w:rsid w:val="00E4712F"/>
    <w:rsid w:val="00E540A0"/>
    <w:rsid w:val="00E5558B"/>
    <w:rsid w:val="00E57F9A"/>
    <w:rsid w:val="00E614F7"/>
    <w:rsid w:val="00E6610F"/>
    <w:rsid w:val="00E85B7C"/>
    <w:rsid w:val="00E94494"/>
    <w:rsid w:val="00EB6D86"/>
    <w:rsid w:val="00EC44A6"/>
    <w:rsid w:val="00ED49BE"/>
    <w:rsid w:val="00EF0FC1"/>
    <w:rsid w:val="00EF1E80"/>
    <w:rsid w:val="00EF513D"/>
    <w:rsid w:val="00EF69DD"/>
    <w:rsid w:val="00F12520"/>
    <w:rsid w:val="00F26061"/>
    <w:rsid w:val="00F37F1E"/>
    <w:rsid w:val="00F47262"/>
    <w:rsid w:val="00F6240B"/>
    <w:rsid w:val="00F76221"/>
    <w:rsid w:val="00F821B1"/>
    <w:rsid w:val="00F86A11"/>
    <w:rsid w:val="00F870F5"/>
    <w:rsid w:val="00FA314B"/>
    <w:rsid w:val="00FA331D"/>
    <w:rsid w:val="00FA35C6"/>
    <w:rsid w:val="00FC2BE2"/>
    <w:rsid w:val="00FD0AC2"/>
    <w:rsid w:val="00FD2EB1"/>
    <w:rsid w:val="00FF5260"/>
    <w:rsid w:val="1476B6AC"/>
    <w:rsid w:val="1B84DD15"/>
    <w:rsid w:val="2320A886"/>
    <w:rsid w:val="2C5AFCA0"/>
    <w:rsid w:val="3E3AFE9F"/>
    <w:rsid w:val="3F780204"/>
    <w:rsid w:val="40BD349F"/>
    <w:rsid w:val="414CB02A"/>
    <w:rsid w:val="568B0074"/>
    <w:rsid w:val="56F9985A"/>
    <w:rsid w:val="58791FB0"/>
    <w:rsid w:val="5AC5EAED"/>
    <w:rsid w:val="5DDA5EA9"/>
    <w:rsid w:val="60060E9C"/>
    <w:rsid w:val="604427F3"/>
    <w:rsid w:val="778D1C61"/>
    <w:rsid w:val="79D89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BB83CE"/>
  <w15:docId w15:val="{CE243E21-DA46-4929-B72E-D8C0B297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B51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93510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B5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B51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51"/>
    <w:rPr>
      <w:vertAlign w:val="superscript"/>
    </w:rPr>
  </w:style>
  <w:style w:type="paragraph" w:customStyle="1" w:styleId="Default">
    <w:name w:val="Default"/>
    <w:rsid w:val="0058334E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3510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9351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6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2D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2D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1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CB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1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CBB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B8289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4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255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fcass.gov.uk/sites/default/files/2023-06/Mind-Your-Language-002%20%282%29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actcare.org.uk/content/uploads/2019/03/TACT-Language-that-cares-2019_online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ussexfamilyjusticeboard.org.uk/quality-circle/" TargetMode="External"/><Relationship Id="rId1" Type="http://schemas.openxmlformats.org/officeDocument/2006/relationships/hyperlink" Target="https://www.familysolutionsgroup.co.uk/wp-content/uploads/2022/10/Language-Matters-October-2022-with-annexes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584A843627C478EB1E763EB726163" ma:contentTypeVersion="2" ma:contentTypeDescription="Create a new document." ma:contentTypeScope="" ma:versionID="9882a101daa9c0dd850f8e35474417bf">
  <xsd:schema xmlns:xsd="http://www.w3.org/2001/XMLSchema" xmlns:xs="http://www.w3.org/2001/XMLSchema" xmlns:p="http://schemas.microsoft.com/office/2006/metadata/properties" xmlns:ns3="ed642161-2322-417d-91cd-2527ea6f9fb9" targetNamespace="http://schemas.microsoft.com/office/2006/metadata/properties" ma:root="true" ma:fieldsID="3cbb88fca244433b440e1bdadf4179b0" ns3:_="">
    <xsd:import namespace="ed642161-2322-417d-91cd-2527ea6f9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2161-2322-417d-91cd-2527ea6f9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0DB6B-F475-4275-AFA5-CFB93891A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BD4E4-A40A-4E58-A2F8-FAE71E89D8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21AA32-0E1E-44B5-92BA-151B407C9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42161-2322-417d-91cd-2527ea6f9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C9497-52A0-4DFC-8605-588C964A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McGeown</dc:creator>
  <cp:lastModifiedBy>Martin Downs</cp:lastModifiedBy>
  <cp:revision>3</cp:revision>
  <cp:lastPrinted>2025-02-25T13:15:00Z</cp:lastPrinted>
  <dcterms:created xsi:type="dcterms:W3CDTF">2024-12-04T08:08:00Z</dcterms:created>
  <dcterms:modified xsi:type="dcterms:W3CDTF">2025-02-25T13:15:00Z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0x010100E42584A843627C478EB1E763EB726163</vt:lpwstr>
  </property>
</Properties>
</file>